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E94856" w14:textId="0AC8AD95" w:rsidR="0058035C" w:rsidRDefault="001654CF" w:rsidP="001654CF">
      <w:pPr>
        <w:pStyle w:val="Title"/>
      </w:pPr>
      <w:r>
        <w:t>Principia College CSO Wednesday Readings</w:t>
      </w:r>
    </w:p>
    <w:p w14:paraId="5A978908" w14:textId="7B7DAFC6" w:rsidR="0058035C" w:rsidRPr="001654CF" w:rsidRDefault="0058035C" w:rsidP="001654CF">
      <w:pPr>
        <w:pStyle w:val="Title"/>
        <w:jc w:val="center"/>
        <w:rPr>
          <w:sz w:val="28"/>
          <w:szCs w:val="28"/>
        </w:rPr>
      </w:pPr>
      <w:r w:rsidRPr="001654CF">
        <w:rPr>
          <w:sz w:val="28"/>
          <w:szCs w:val="28"/>
        </w:rPr>
        <w:t>Prepared by Sally Abouchar</w:t>
      </w:r>
    </w:p>
    <w:p w14:paraId="6085DA42" w14:textId="1FCD2CB4" w:rsidR="0058035C" w:rsidRPr="001654CF" w:rsidRDefault="0058035C" w:rsidP="001654CF">
      <w:pPr>
        <w:pStyle w:val="Title"/>
        <w:pBdr>
          <w:bottom w:val="single" w:sz="6" w:space="1" w:color="auto"/>
        </w:pBdr>
        <w:jc w:val="center"/>
        <w:rPr>
          <w:sz w:val="28"/>
          <w:szCs w:val="28"/>
        </w:rPr>
      </w:pPr>
      <w:r w:rsidRPr="001654CF">
        <w:rPr>
          <w:sz w:val="28"/>
          <w:szCs w:val="28"/>
        </w:rPr>
        <w:t>March 25</w:t>
      </w:r>
      <w:r w:rsidRPr="001654CF">
        <w:rPr>
          <w:sz w:val="28"/>
          <w:szCs w:val="28"/>
          <w:vertAlign w:val="superscript"/>
        </w:rPr>
        <w:t>th</w:t>
      </w:r>
      <w:r w:rsidRPr="001654CF">
        <w:rPr>
          <w:sz w:val="28"/>
          <w:szCs w:val="28"/>
        </w:rPr>
        <w:t>, 2020</w:t>
      </w:r>
    </w:p>
    <w:p w14:paraId="490993C9" w14:textId="0F7772F8" w:rsidR="001654CF" w:rsidRDefault="001654CF" w:rsidP="0058035C"/>
    <w:p w14:paraId="74824B9D" w14:textId="0B6A403A" w:rsidR="001654CF" w:rsidRDefault="001654CF" w:rsidP="0058035C">
      <w:pPr>
        <w:rPr>
          <w:b/>
          <w:bCs/>
          <w:sz w:val="24"/>
          <w:szCs w:val="24"/>
        </w:rPr>
      </w:pPr>
      <w:r w:rsidRPr="001654CF">
        <w:rPr>
          <w:b/>
          <w:bCs/>
          <w:sz w:val="24"/>
          <w:szCs w:val="24"/>
        </w:rPr>
        <w:t xml:space="preserve">Hymn </w:t>
      </w:r>
      <w:r>
        <w:rPr>
          <w:b/>
          <w:bCs/>
          <w:sz w:val="24"/>
          <w:szCs w:val="24"/>
        </w:rPr>
        <w:t>One</w:t>
      </w:r>
    </w:p>
    <w:p w14:paraId="66838FE7" w14:textId="77777777" w:rsidR="001654CF" w:rsidRDefault="001654CF" w:rsidP="001654CF">
      <w:pPr>
        <w:rPr>
          <w:i/>
          <w:iCs/>
        </w:rPr>
      </w:pPr>
      <w:r w:rsidRPr="00D62AA3">
        <w:rPr>
          <w:i/>
          <w:iCs/>
        </w:rPr>
        <w:t xml:space="preserve">Hymn 7 </w:t>
      </w:r>
      <w:r>
        <w:rPr>
          <w:i/>
          <w:iCs/>
        </w:rPr>
        <w:t>– Bertha H Woods</w:t>
      </w:r>
    </w:p>
    <w:p w14:paraId="60347146" w14:textId="77777777" w:rsidR="001654CF" w:rsidRDefault="001654CF" w:rsidP="001654CF">
      <w:pPr>
        <w:spacing w:after="0"/>
      </w:pPr>
      <w:r>
        <w:t xml:space="preserve">Abide with me; fast breaks the morning </w:t>
      </w:r>
      <w:proofErr w:type="gramStart"/>
      <w:r>
        <w:t>light;</w:t>
      </w:r>
      <w:proofErr w:type="gramEnd"/>
    </w:p>
    <w:p w14:paraId="56EA7AE5" w14:textId="77777777" w:rsidR="001654CF" w:rsidRDefault="001654CF" w:rsidP="001654CF">
      <w:pPr>
        <w:spacing w:after="0"/>
      </w:pPr>
      <w:r>
        <w:t xml:space="preserve">Our daystar rises, banishing all </w:t>
      </w:r>
      <w:proofErr w:type="gramStart"/>
      <w:r>
        <w:t>night;</w:t>
      </w:r>
      <w:proofErr w:type="gramEnd"/>
    </w:p>
    <w:p w14:paraId="7C7995AE" w14:textId="77777777" w:rsidR="001654CF" w:rsidRDefault="001654CF" w:rsidP="001654CF">
      <w:pPr>
        <w:spacing w:after="0"/>
      </w:pPr>
      <w:r>
        <w:t>Thou art our strength, O Truth that maketh free,</w:t>
      </w:r>
    </w:p>
    <w:p w14:paraId="5F702307" w14:textId="77777777" w:rsidR="001654CF" w:rsidRDefault="001654CF" w:rsidP="001654CF">
      <w:pPr>
        <w:spacing w:after="0"/>
      </w:pPr>
      <w:r>
        <w:t>We would unfailingly abide in Thee.</w:t>
      </w:r>
    </w:p>
    <w:p w14:paraId="6BFCB641" w14:textId="77777777" w:rsidR="001654CF" w:rsidRDefault="001654CF" w:rsidP="001654CF">
      <w:pPr>
        <w:spacing w:after="0"/>
      </w:pPr>
    </w:p>
    <w:p w14:paraId="58E8DF56" w14:textId="77777777" w:rsidR="001654CF" w:rsidRDefault="001654CF" w:rsidP="001654CF">
      <w:pPr>
        <w:spacing w:after="0"/>
      </w:pPr>
      <w:r>
        <w:t>I know no fear, with Thee at hand to bless,</w:t>
      </w:r>
    </w:p>
    <w:p w14:paraId="78CCCCAB" w14:textId="77777777" w:rsidR="001654CF" w:rsidRDefault="001654CF" w:rsidP="001654CF">
      <w:pPr>
        <w:spacing w:after="0"/>
      </w:pPr>
      <w:r>
        <w:t xml:space="preserve">Sin hath no power and life no </w:t>
      </w:r>
      <w:proofErr w:type="gramStart"/>
      <w:r>
        <w:t>wretchedness;</w:t>
      </w:r>
      <w:proofErr w:type="gramEnd"/>
    </w:p>
    <w:p w14:paraId="63D4A192" w14:textId="77777777" w:rsidR="001654CF" w:rsidRDefault="001654CF" w:rsidP="001654CF">
      <w:pPr>
        <w:spacing w:after="0"/>
      </w:pPr>
      <w:r>
        <w:t>Health, hope and love in all around I see</w:t>
      </w:r>
    </w:p>
    <w:p w14:paraId="6F475C24" w14:textId="77777777" w:rsidR="001654CF" w:rsidRDefault="001654CF" w:rsidP="001654CF">
      <w:pPr>
        <w:spacing w:after="0"/>
      </w:pPr>
      <w:r>
        <w:t>For those who trustingly abide in Thee.</w:t>
      </w:r>
    </w:p>
    <w:p w14:paraId="1FA6C5D2" w14:textId="77777777" w:rsidR="001654CF" w:rsidRDefault="001654CF" w:rsidP="001654CF">
      <w:pPr>
        <w:spacing w:after="0"/>
      </w:pPr>
    </w:p>
    <w:p w14:paraId="5BFFBCC3" w14:textId="77777777" w:rsidR="001654CF" w:rsidRDefault="001654CF" w:rsidP="001654CF">
      <w:pPr>
        <w:spacing w:after="0"/>
      </w:pPr>
      <w:r>
        <w:t>I know Thy presence every passing hour,</w:t>
      </w:r>
    </w:p>
    <w:p w14:paraId="7CF97CDF" w14:textId="77777777" w:rsidR="001654CF" w:rsidRDefault="001654CF" w:rsidP="001654CF">
      <w:pPr>
        <w:spacing w:after="0"/>
      </w:pPr>
      <w:r>
        <w:t xml:space="preserve">I know Thy peace, for Thou alone art </w:t>
      </w:r>
      <w:proofErr w:type="gramStart"/>
      <w:r>
        <w:t>power;</w:t>
      </w:r>
      <w:proofErr w:type="gramEnd"/>
    </w:p>
    <w:p w14:paraId="0A3876C5" w14:textId="77777777" w:rsidR="001654CF" w:rsidRDefault="001654CF" w:rsidP="001654CF">
      <w:pPr>
        <w:spacing w:after="0"/>
      </w:pPr>
      <w:r>
        <w:t>O Love divine, abiding constantly,</w:t>
      </w:r>
    </w:p>
    <w:p w14:paraId="33310B81" w14:textId="77777777" w:rsidR="001654CF" w:rsidRDefault="001654CF" w:rsidP="001654CF">
      <w:pPr>
        <w:spacing w:after="0"/>
      </w:pPr>
      <w:r>
        <w:t xml:space="preserve">I need not plead, </w:t>
      </w:r>
      <w:proofErr w:type="gramStart"/>
      <w:r>
        <w:t>Thou</w:t>
      </w:r>
      <w:proofErr w:type="gramEnd"/>
      <w:r>
        <w:t xml:space="preserve"> dost abide with me.</w:t>
      </w:r>
    </w:p>
    <w:p w14:paraId="7B932695" w14:textId="77777777" w:rsidR="001654CF" w:rsidRDefault="001654CF" w:rsidP="001654CF">
      <w:pPr>
        <w:spacing w:after="0"/>
      </w:pPr>
      <w:r>
        <w:t>(The Christian Science Hymnal, No.  7:1–3)</w:t>
      </w:r>
    </w:p>
    <w:p w14:paraId="36820878" w14:textId="77777777" w:rsidR="001654CF" w:rsidRPr="001654CF" w:rsidRDefault="001654CF" w:rsidP="0058035C">
      <w:pPr>
        <w:rPr>
          <w:b/>
          <w:bCs/>
          <w:sz w:val="24"/>
          <w:szCs w:val="24"/>
        </w:rPr>
      </w:pPr>
    </w:p>
    <w:p w14:paraId="21DC48F4" w14:textId="0632FCDE" w:rsidR="003115D8" w:rsidRPr="003115D8" w:rsidRDefault="00201479" w:rsidP="003115D8">
      <w:pPr>
        <w:rPr>
          <w:b/>
          <w:bCs/>
          <w:sz w:val="28"/>
          <w:szCs w:val="28"/>
        </w:rPr>
      </w:pPr>
      <w:r>
        <w:rPr>
          <w:b/>
          <w:bCs/>
          <w:sz w:val="28"/>
          <w:szCs w:val="28"/>
        </w:rPr>
        <w:t xml:space="preserve">Holy </w:t>
      </w:r>
      <w:r w:rsidR="003115D8" w:rsidRPr="003115D8">
        <w:rPr>
          <w:b/>
          <w:bCs/>
          <w:sz w:val="28"/>
          <w:szCs w:val="28"/>
        </w:rPr>
        <w:t>Bible</w:t>
      </w:r>
    </w:p>
    <w:p w14:paraId="6190EBC2" w14:textId="11E0B2DC" w:rsidR="00675040" w:rsidRDefault="00675040" w:rsidP="00675040">
      <w:r>
        <w:t>Be strong and of a good courage, fear not, nor be afraid of them: for the Lord thy God, he it is that doth go with thee; he will not fail thee, nor forsake thee.</w:t>
      </w:r>
    </w:p>
    <w:p w14:paraId="0FB164CB" w14:textId="779E31B8" w:rsidR="00675040" w:rsidRDefault="00675040" w:rsidP="006C0D7B">
      <w:r>
        <w:t>(Deut</w:t>
      </w:r>
      <w:r w:rsidR="00C77DC4">
        <w:t xml:space="preserve">. </w:t>
      </w:r>
      <w:r>
        <w:t>31:6)</w:t>
      </w:r>
    </w:p>
    <w:p w14:paraId="37640810" w14:textId="7A850364" w:rsidR="00944717" w:rsidRDefault="00944717" w:rsidP="00944717">
      <w:r>
        <w:t xml:space="preserve">Now the Philistines </w:t>
      </w:r>
      <w:proofErr w:type="gramStart"/>
      <w:r>
        <w:t>gathered together</w:t>
      </w:r>
      <w:proofErr w:type="gramEnd"/>
      <w:r>
        <w:t xml:space="preserve"> their armies to battle, And Saul and the men of Israel were gathered together, and pitched by the valley of Elah, and set the battle in array against the Philistines. And the Philistines stood on a mountain on the one side, and Israel stood on a mountain on the other side: and there was a valley between them. ¶ And there went out a champion out of the camp of the Philistines, named Goliath, of Gath, whose height was six cubits and a span.</w:t>
      </w:r>
    </w:p>
    <w:p w14:paraId="15CCA4D1" w14:textId="77777777" w:rsidR="00944717" w:rsidRDefault="00944717" w:rsidP="00944717">
      <w:r>
        <w:t>And he stood and cried unto the armies of Israel, and said unto them, Why are ye come out to set your battle in array? am not I a Philistine, and ye servants to Saul? choose you a man for you, and let him come down to me. If he be able to fight with me, and to kill me, then will we be your servants: but if I prevail against him, and kill him, then shall ye be our servants, and serve us. And the Philistine said, I defy the armies of Israel this day; give me a man, that we may fight together. When Saul and all Israel heard those words of the Philistine, they were dismayed, and greatly afraid.</w:t>
      </w:r>
    </w:p>
    <w:p w14:paraId="6CA1293D" w14:textId="4B718D3B" w:rsidR="00675040" w:rsidRDefault="00675040" w:rsidP="00675040">
      <w:r>
        <w:lastRenderedPageBreak/>
        <w:t xml:space="preserve">¶ And David said to Saul, </w:t>
      </w:r>
      <w:proofErr w:type="gramStart"/>
      <w:r>
        <w:t>Let</w:t>
      </w:r>
      <w:proofErr w:type="gramEnd"/>
      <w:r>
        <w:t xml:space="preserve"> no man's heart fail because of him; thy servant will go and fight with this Philistine. And Saul said to David, </w:t>
      </w:r>
      <w:proofErr w:type="gramStart"/>
      <w:r>
        <w:t>Thou</w:t>
      </w:r>
      <w:proofErr w:type="gramEnd"/>
      <w:r>
        <w:t xml:space="preserve"> art not able to go against this Philistine to fight with him: for thou art but a youth, and he a man of war from his youth. And David said unto Saul, Thy servant kept his father's sheep, and there came a lion, and a bear, and took a lamb out of the flock: And I went out after him, and smote him, and delivered it out of his mouth: and when he arose against me, I caught him by his beard, and smote him, and slew him. ...</w:t>
      </w:r>
    </w:p>
    <w:p w14:paraId="139A7C98" w14:textId="77777777" w:rsidR="00675040" w:rsidRDefault="00675040" w:rsidP="00675040">
      <w:r>
        <w:t xml:space="preserve">David said moreover, The Lord that delivered me out of the paw of the lion, and out of the paw of the bear, he will deliver me out of the hand of this Philistine. And Saul said unto David, Go, and the Lord be with thee. ¶ And Saul armed David with his armour, and he put </w:t>
      </w:r>
      <w:proofErr w:type="gramStart"/>
      <w:r>
        <w:t>an</w:t>
      </w:r>
      <w:proofErr w:type="gramEnd"/>
      <w:r>
        <w:t xml:space="preserve"> helmet of brass upon his head; also he armed him with a coat of mail. And David girded his sword upon his armour, and he assayed to go; for he had not proved it. And David said unto Saul, I cannot go with these; for I have not proved them. And David put them off him. And he took his staff in his hand, and chose him five smooth stones out of the brook, and put them in a shepherd's bag which he had, even in a scrip; and his sling was in his hand: and he drew near to the Philistine. And the Philistine came on and drew near unto David; and the man that bare the shield went before him. And when the Philistine looked about, and saw David, he disdained him: for he was but a youth, and ruddy, and of a fair countenance. ...</w:t>
      </w:r>
    </w:p>
    <w:p w14:paraId="316B676C" w14:textId="77777777" w:rsidR="00675040" w:rsidRDefault="00675040" w:rsidP="00675040">
      <w:r>
        <w:t xml:space="preserve">And the Philistine said to David, </w:t>
      </w:r>
      <w:proofErr w:type="gramStart"/>
      <w:r>
        <w:t>Come</w:t>
      </w:r>
      <w:proofErr w:type="gramEnd"/>
      <w:r>
        <w:t xml:space="preserve"> to me, and I will give thy flesh unto the fowls of the air, and to the beasts of the field. Then said David to the Philistine, Thou comest to me with a sword, and with a spear, and with a shield: but I come to thee in the name of the Lord of hosts, the God of the armies of Israel, whom thou hast defied. This day will the Lord deliver thee into mine hand; and I will smite thee, and take thine head from thee; and I will give the carcases of the host of the Philistines this day unto the fowls of the air, and to the wild beasts of the earth; that all the earth may know that there is a God in Israel. And all this assembly shall know that the Lord saveth not with sword and spear: for the battle is the Lord's, and he will give you into our hands. ...</w:t>
      </w:r>
    </w:p>
    <w:p w14:paraId="34C6D4C8" w14:textId="77777777" w:rsidR="00675040" w:rsidRDefault="00675040" w:rsidP="00675040">
      <w:r>
        <w:t xml:space="preserve">And David put his hand in his bag, and took thence a stone, and slang it, and smote the Philistine in his forehead, that the stone sunk into his forehead; and he fell upon his face to the earth. </w:t>
      </w:r>
      <w:proofErr w:type="gramStart"/>
      <w:r>
        <w:t>So</w:t>
      </w:r>
      <w:proofErr w:type="gramEnd"/>
      <w:r>
        <w:t xml:space="preserve"> David prevailed over the Philistine with a sling and with a stone, and smote the Philistine, and slew him; but there was no sword in the hand of David.</w:t>
      </w:r>
    </w:p>
    <w:p w14:paraId="4ADDDC0A" w14:textId="377A2A03" w:rsidR="00675040" w:rsidRDefault="00675040" w:rsidP="006C0D7B">
      <w:r>
        <w:t>(I Sam</w:t>
      </w:r>
      <w:r w:rsidR="00C77DC4">
        <w:t>.</w:t>
      </w:r>
      <w:r>
        <w:t xml:space="preserve"> 17:</w:t>
      </w:r>
      <w:r w:rsidR="001654CF" w:rsidRPr="001654CF">
        <w:t xml:space="preserve"> </w:t>
      </w:r>
      <w:r w:rsidR="001654CF">
        <w:t xml:space="preserve">1(to </w:t>
      </w:r>
      <w:proofErr w:type="gramStart"/>
      <w:r w:rsidR="001654CF">
        <w:t>first ,</w:t>
      </w:r>
      <w:proofErr w:type="gramEnd"/>
      <w:r w:rsidR="001654CF">
        <w:t>) –4</w:t>
      </w:r>
      <w:r w:rsidR="001654CF">
        <w:t xml:space="preserve">, </w:t>
      </w:r>
      <w:r w:rsidR="001654CF">
        <w:t>8–11</w:t>
      </w:r>
      <w:r w:rsidR="001654CF">
        <w:t xml:space="preserve">, </w:t>
      </w:r>
      <w:r>
        <w:t>32–35, 37–42, 44–47, 49, 50)</w:t>
      </w:r>
    </w:p>
    <w:p w14:paraId="327FD1DF" w14:textId="77777777" w:rsidR="00944717" w:rsidRDefault="00944717" w:rsidP="00944717">
      <w:r>
        <w:t>Hear my cry, O God; attend unto my prayer. From the end of the earth will I cry unto thee, when my heart is overwhelmed: lead me to the rock that is higher than I. For thou hast been a shelter for me, and a strong tower from the enemy. I will abide in thy tabernacle for ever: I will trust in the covert of thy wings. ...</w:t>
      </w:r>
    </w:p>
    <w:p w14:paraId="6CA32FE6" w14:textId="1C5301D6" w:rsidR="00944717" w:rsidRDefault="00944717" w:rsidP="006C0D7B">
      <w:r>
        <w:t>(Ps</w:t>
      </w:r>
      <w:r w:rsidR="00C77DC4">
        <w:t>.</w:t>
      </w:r>
      <w:r>
        <w:t xml:space="preserve"> 61:1–4 (to 1</w:t>
      </w:r>
      <w:proofErr w:type="gramStart"/>
      <w:r>
        <w:t>st .</w:t>
      </w:r>
      <w:proofErr w:type="gramEnd"/>
      <w:r>
        <w:t>))</w:t>
      </w:r>
    </w:p>
    <w:p w14:paraId="69FCFF8C" w14:textId="2E46325B" w:rsidR="00675040" w:rsidRDefault="00675040" w:rsidP="00675040">
      <w:r>
        <w:t xml:space="preserve">Whither shall I go from thy spirit? or whither shall I flee from thy presence? If I </w:t>
      </w:r>
      <w:proofErr w:type="gramStart"/>
      <w:r>
        <w:t>ascend up</w:t>
      </w:r>
      <w:proofErr w:type="gramEnd"/>
      <w:r>
        <w:t xml:space="preserve"> into heaven, thou art there: if I make my bed in hell, behold, thou art there. If I take the wings of the morning, and dwell in the uttermost parts of the sea; Even there shall thy hand lead me, and thy right hand shall hold me. If I say, Surely the darkness shall cover me; even the night shall be light about me. Yea, the darkness hideth not from thee; but the night shineth as the day: the darkness and the light are both alike to thee.</w:t>
      </w:r>
    </w:p>
    <w:p w14:paraId="29E49838" w14:textId="4E29F11E" w:rsidR="00675040" w:rsidRDefault="00675040" w:rsidP="006C0D7B">
      <w:r>
        <w:t>(Ps</w:t>
      </w:r>
      <w:r w:rsidR="00C77DC4">
        <w:t>.</w:t>
      </w:r>
      <w:r>
        <w:t xml:space="preserve"> 139:7–12)</w:t>
      </w:r>
    </w:p>
    <w:p w14:paraId="72A4B4E2" w14:textId="77777777" w:rsidR="00022C3D" w:rsidRDefault="00022C3D" w:rsidP="00022C3D">
      <w:r>
        <w:lastRenderedPageBreak/>
        <w:t xml:space="preserve">¶ And a woman having an issue of blood twelve years, which had spent all her living upon physicians, neither could be healed of any, Came behind him, and touched the border of his garment: and immediately her issue of blood stanched. And Jesus said, </w:t>
      </w:r>
      <w:proofErr w:type="gramStart"/>
      <w:r>
        <w:t>Who</w:t>
      </w:r>
      <w:proofErr w:type="gramEnd"/>
      <w:r>
        <w:t xml:space="preserve"> touched me? When all denied, Peter and they that were with him said, Master, the multitude throng thee and press thee, and sayest thou, </w:t>
      </w:r>
      <w:proofErr w:type="gramStart"/>
      <w:r>
        <w:t>Who</w:t>
      </w:r>
      <w:proofErr w:type="gramEnd"/>
      <w:r>
        <w:t xml:space="preserve"> touched me? And Jesus said, </w:t>
      </w:r>
      <w:proofErr w:type="gramStart"/>
      <w:r>
        <w:t>Somebody</w:t>
      </w:r>
      <w:proofErr w:type="gramEnd"/>
      <w:r>
        <w:t xml:space="preserve"> hath touched me: for I perceive that virtue is gone out of me. And when the woman saw that she was not hid, she came trembling, and falling down before him, she declared unto him before all the people for what </w:t>
      </w:r>
      <w:proofErr w:type="gramStart"/>
      <w:r>
        <w:t>cause</w:t>
      </w:r>
      <w:proofErr w:type="gramEnd"/>
      <w:r>
        <w:t xml:space="preserve"> she had touched him, and how she was healed immediately. And he said unto her, Daughter, be of good comfort: thy faith hath made thee whole; go in peace.</w:t>
      </w:r>
    </w:p>
    <w:p w14:paraId="33BC303F" w14:textId="77777777" w:rsidR="00022C3D" w:rsidRDefault="00022C3D" w:rsidP="006C0D7B">
      <w:r>
        <w:t>(Luke 8:43–48)</w:t>
      </w:r>
    </w:p>
    <w:p w14:paraId="78A6E261" w14:textId="77777777" w:rsidR="00944717" w:rsidRDefault="00944717" w:rsidP="00944717">
      <w:r>
        <w:t xml:space="preserve">Rejoice in the Lord alway: and </w:t>
      </w:r>
      <w:proofErr w:type="gramStart"/>
      <w:r>
        <w:t>again</w:t>
      </w:r>
      <w:proofErr w:type="gramEnd"/>
      <w:r>
        <w:t xml:space="preserve"> I say, Rejoice. ...</w:t>
      </w:r>
    </w:p>
    <w:p w14:paraId="1750637E" w14:textId="77777777" w:rsidR="00944717" w:rsidRDefault="00944717" w:rsidP="00944717">
      <w:r>
        <w:t xml:space="preserve">And the peace of God, which passeth all understanding, shall keep your hearts and minds through Christ Jesus. Finally, brethren, whatsoever things are true, whatsoever things are honest, whatsoever things are just, whatsoever things are pure, whatsoever things are lovely, whatsoever things are of good report; if there be any virtue, and if there be any praise, think on these things. Those things, which ye have both learned, and received, and heard, and seen in me, </w:t>
      </w:r>
      <w:proofErr w:type="gramStart"/>
      <w:r>
        <w:t>do:</w:t>
      </w:r>
      <w:proofErr w:type="gramEnd"/>
      <w:r>
        <w:t xml:space="preserve"> and the God of peace shall be with you.</w:t>
      </w:r>
    </w:p>
    <w:p w14:paraId="4CCB3331" w14:textId="6817099F" w:rsidR="00982F22" w:rsidRDefault="00944717" w:rsidP="006C0D7B">
      <w:r>
        <w:t>(Phil</w:t>
      </w:r>
      <w:r w:rsidR="00C77DC4">
        <w:t>.</w:t>
      </w:r>
      <w:bookmarkStart w:id="0" w:name="_GoBack"/>
      <w:bookmarkEnd w:id="0"/>
      <w:r>
        <w:t xml:space="preserve"> 4:4, 7–9)</w:t>
      </w:r>
    </w:p>
    <w:p w14:paraId="7CF808B1" w14:textId="77777777" w:rsidR="001654CF" w:rsidRDefault="001654CF">
      <w:pPr>
        <w:rPr>
          <w:b/>
          <w:bCs/>
          <w:sz w:val="28"/>
          <w:szCs w:val="28"/>
        </w:rPr>
      </w:pPr>
    </w:p>
    <w:p w14:paraId="4DDB225B" w14:textId="01E30308" w:rsidR="003115D8" w:rsidRPr="00982F22" w:rsidRDefault="003115D8">
      <w:r w:rsidRPr="003115D8">
        <w:rPr>
          <w:b/>
          <w:bCs/>
          <w:sz w:val="28"/>
          <w:szCs w:val="28"/>
        </w:rPr>
        <w:t xml:space="preserve">Science and Health </w:t>
      </w:r>
      <w:r w:rsidR="00201479">
        <w:rPr>
          <w:b/>
          <w:bCs/>
          <w:sz w:val="28"/>
          <w:szCs w:val="28"/>
        </w:rPr>
        <w:t xml:space="preserve">with </w:t>
      </w:r>
      <w:r w:rsidR="0058035C">
        <w:rPr>
          <w:b/>
          <w:bCs/>
          <w:sz w:val="28"/>
          <w:szCs w:val="28"/>
        </w:rPr>
        <w:t xml:space="preserve">Key to Scriptures </w:t>
      </w:r>
      <w:r w:rsidR="001654CF">
        <w:rPr>
          <w:b/>
          <w:bCs/>
          <w:sz w:val="28"/>
          <w:szCs w:val="28"/>
        </w:rPr>
        <w:t xml:space="preserve">by Mary Baker Eddy </w:t>
      </w:r>
    </w:p>
    <w:p w14:paraId="223F65A6" w14:textId="77777777" w:rsidR="00A525A1" w:rsidRDefault="00A525A1" w:rsidP="00A525A1">
      <w:r>
        <w:t>Casting out evil and fear enables truth to outweigh error. The only course is to take antagonistic grounds against all that is opposed to the health, holiness, and harmony of man, God's image.</w:t>
      </w:r>
    </w:p>
    <w:p w14:paraId="752B4C1F" w14:textId="308682D1" w:rsidR="00A525A1" w:rsidRDefault="00A525A1" w:rsidP="006C0D7B">
      <w:r>
        <w:t>(</w:t>
      </w:r>
      <w:r w:rsidR="00C77DC4">
        <w:t xml:space="preserve">SH </w:t>
      </w:r>
      <w:r>
        <w:t>p. 392:7)</w:t>
      </w:r>
    </w:p>
    <w:p w14:paraId="1B3D38F8" w14:textId="77777777" w:rsidR="003115D8" w:rsidRDefault="003115D8" w:rsidP="003115D8">
      <w:r>
        <w:t xml:space="preserve">Many a hopeless case of disease is induced by a single post mortem examination, — not from infection nor from contact with material virus, but from the fear of the disease and from the image brought before the mind; it is a mental state, which is afterwards outlined on the body. </w:t>
      </w:r>
    </w:p>
    <w:p w14:paraId="6CE162F0" w14:textId="49D8F5FB" w:rsidR="003115D8" w:rsidRDefault="003115D8" w:rsidP="006C0D7B">
      <w:r>
        <w:t>(</w:t>
      </w:r>
      <w:r w:rsidR="00C77DC4">
        <w:t>SH</w:t>
      </w:r>
      <w:r>
        <w:t xml:space="preserve"> pp. 196:25</w:t>
      </w:r>
      <w:r>
        <w:t>)</w:t>
      </w:r>
    </w:p>
    <w:p w14:paraId="26E4CE61" w14:textId="77777777" w:rsidR="003115D8" w:rsidRDefault="003115D8" w:rsidP="003115D8">
      <w:r>
        <w:t>Sickness is a belief, which must be annihilated by the divine Mind. Disease is an experience of so-called mortal mind. It is fear made manifest on the body. Christian Science takes away this physical sense of discord, just as it removes any other sense of moral or mental inharmony.</w:t>
      </w:r>
    </w:p>
    <w:p w14:paraId="32CE2A8B" w14:textId="5B798F50" w:rsidR="003115D8" w:rsidRDefault="003115D8" w:rsidP="006C0D7B">
      <w:r>
        <w:t>(</w:t>
      </w:r>
      <w:r w:rsidR="00C77DC4">
        <w:t>SH</w:t>
      </w:r>
      <w:r>
        <w:t xml:space="preserve"> p. 493:18–24)</w:t>
      </w:r>
    </w:p>
    <w:p w14:paraId="77E66023" w14:textId="77777777" w:rsidR="00A525A1" w:rsidRDefault="00A525A1" w:rsidP="00A525A1">
      <w:r>
        <w:t xml:space="preserve">Science (in this instance named natural) raises the human thought above the cruder theories of the human </w:t>
      </w:r>
      <w:proofErr w:type="gramStart"/>
      <w:r>
        <w:t>mind, and</w:t>
      </w:r>
      <w:proofErr w:type="gramEnd"/>
      <w:r>
        <w:t xml:space="preserve"> casts out a fear. </w:t>
      </w:r>
    </w:p>
    <w:p w14:paraId="5C031EFE" w14:textId="77777777" w:rsidR="00A525A1" w:rsidRDefault="00A525A1" w:rsidP="00A525A1">
      <w:r>
        <w:t>In like manner mortals should no more deny the power of Christian Science to establish harmony and to explain the effect of mortal mind on the body, though the cause be unseen, than they should deny the existence of the sunlight when the orb of day disappears, or doubt that the sun will reappear.</w:t>
      </w:r>
    </w:p>
    <w:p w14:paraId="7EC8CEE9" w14:textId="668FE27B" w:rsidR="00A525A1" w:rsidRDefault="00A525A1" w:rsidP="006C0D7B">
      <w:r>
        <w:lastRenderedPageBreak/>
        <w:t>(</w:t>
      </w:r>
      <w:r w:rsidR="00C77DC4">
        <w:t>SH</w:t>
      </w:r>
      <w:r>
        <w:t xml:space="preserve"> p. 189:5–13)</w:t>
      </w:r>
    </w:p>
    <w:p w14:paraId="69405571" w14:textId="64E5A43D" w:rsidR="003115D8" w:rsidRDefault="003115D8" w:rsidP="003115D8">
      <w:r>
        <w:t xml:space="preserve">The press unwittingly sends forth many sorrows and diseases among the human family. It does this by giving names to diseases and by printing long descriptions which mirror images of disease distinctly in thought. A new name for an ailment affects people like a Parisian name for a novel garment. </w:t>
      </w:r>
      <w:proofErr w:type="gramStart"/>
      <w:r>
        <w:t>Every one</w:t>
      </w:r>
      <w:proofErr w:type="gramEnd"/>
      <w:r>
        <w:t xml:space="preserve"> hastens to get it. A minutely described disease costs many a man his earthly days of comfort.</w:t>
      </w:r>
    </w:p>
    <w:p w14:paraId="641ABDAB" w14:textId="7E75817F" w:rsidR="003115D8" w:rsidRDefault="003115D8" w:rsidP="006C0D7B">
      <w:r>
        <w:t>(</w:t>
      </w:r>
      <w:r w:rsidR="00C77DC4">
        <w:t>SH</w:t>
      </w:r>
      <w:r>
        <w:t xml:space="preserve"> pp. 196:31–6)</w:t>
      </w:r>
    </w:p>
    <w:p w14:paraId="009D5892" w14:textId="77777777" w:rsidR="003115D8" w:rsidRDefault="003115D8" w:rsidP="003115D8">
      <w:r>
        <w:t>When the illusion of sickness or sin tempts you, cling steadfastly to God and His idea. Allow nothing but His likeness to abide in your thought. Let neither fear nor doubt overshadow your clear sense and calm trust, that the recognition of life harmonious — as Life eternally is — can destroy any painful sense of, or belief in, that which Life is not. Let Christian Science, instead of corporeal sense, support your understanding of being, and this understanding will supplant error with Truth, replace mortality with immortality, and silence discord with harmony.</w:t>
      </w:r>
    </w:p>
    <w:p w14:paraId="2F5B840D" w14:textId="7F2A1AD5" w:rsidR="003115D8" w:rsidRDefault="003115D8" w:rsidP="006C0D7B">
      <w:r>
        <w:t>(</w:t>
      </w:r>
      <w:r w:rsidR="00C77DC4">
        <w:t>SH</w:t>
      </w:r>
      <w:r>
        <w:t xml:space="preserve"> p. 495:14)</w:t>
      </w:r>
    </w:p>
    <w:p w14:paraId="5531352C" w14:textId="77777777" w:rsidR="002E7295" w:rsidRDefault="002E7295" w:rsidP="002E7295">
      <w:r>
        <w:t>It is unwise to doubt if reality is in perfect harmony with God, divine Principle, — if Science, when understood and demonstrated, will destroy all discord, — since you admit that God is omnipotent; for from this premise it follows that good and its sweet concords have all-power.</w:t>
      </w:r>
    </w:p>
    <w:p w14:paraId="5BD1BB37" w14:textId="79C1E16C" w:rsidR="002E7295" w:rsidRDefault="002E7295" w:rsidP="006C0D7B">
      <w:r>
        <w:t>(</w:t>
      </w:r>
      <w:r w:rsidR="00C77DC4">
        <w:t>SH</w:t>
      </w:r>
      <w:r>
        <w:t xml:space="preserve"> p. 130:9)</w:t>
      </w:r>
    </w:p>
    <w:p w14:paraId="10062243" w14:textId="77777777" w:rsidR="00696F52" w:rsidRDefault="00696F52" w:rsidP="00696F52">
      <w:r>
        <w:t>Mind must be found superior to all the beliefs of the five corporeal senses, and able to destroy all ills. Sickness is a belief, which must be annihilated by the divine Mind. Disease is an experience of so-called mortal mind. It is fear made manifest on the body. Christian Science takes away this physical sense of discord, just as it removes any other sense of moral or mental inharmony. That man is material, and that matter suffers, — these propositions can only seem real and natural in illusion. Any sense of soul in matter is not the reality of being.</w:t>
      </w:r>
    </w:p>
    <w:p w14:paraId="565D30FE" w14:textId="650576A3" w:rsidR="00696F52" w:rsidRDefault="00696F52" w:rsidP="006C0D7B">
      <w:r>
        <w:t>(</w:t>
      </w:r>
      <w:r w:rsidR="00C77DC4">
        <w:t>SH</w:t>
      </w:r>
      <w:r>
        <w:t xml:space="preserve"> p. 493:17)</w:t>
      </w:r>
    </w:p>
    <w:p w14:paraId="673F1E4A" w14:textId="77777777" w:rsidR="002E7295" w:rsidRDefault="002E7295" w:rsidP="002E7295">
      <w:r>
        <w:t>Divine Love corrects and governs man.</w:t>
      </w:r>
    </w:p>
    <w:p w14:paraId="7B79DF2F" w14:textId="662EDD5D" w:rsidR="002E7295" w:rsidRDefault="002E7295" w:rsidP="006C0D7B">
      <w:r>
        <w:t>(</w:t>
      </w:r>
      <w:r w:rsidR="00C77DC4">
        <w:t>SH</w:t>
      </w:r>
      <w:r>
        <w:t xml:space="preserve"> p. 6:3 (only))</w:t>
      </w:r>
    </w:p>
    <w:p w14:paraId="13720F03" w14:textId="77777777" w:rsidR="00696F52" w:rsidRDefault="00696F52" w:rsidP="00696F52">
      <w:r>
        <w:t>The fear of disease and the love of sin are the sources of man's enslavement. “The fear of the Lord is the beginning of wisdom,” but the Scriptures also declare, through the exalted thought of John, that “perfect Love casteth out fear.”</w:t>
      </w:r>
    </w:p>
    <w:p w14:paraId="19B6AF5F" w14:textId="28F18487" w:rsidR="00696F52" w:rsidRDefault="00696F52" w:rsidP="006C0D7B">
      <w:r>
        <w:t>(</w:t>
      </w:r>
      <w:r w:rsidR="00C77DC4">
        <w:t>SH</w:t>
      </w:r>
      <w:r>
        <w:t xml:space="preserve"> p. 373:14)</w:t>
      </w:r>
    </w:p>
    <w:p w14:paraId="1592AD55" w14:textId="77777777" w:rsidR="005A318E" w:rsidRDefault="005A318E" w:rsidP="005A318E">
      <w:pPr>
        <w:spacing w:line="276" w:lineRule="auto"/>
      </w:pPr>
      <w:r>
        <w:rPr>
          <w:rStyle w:val="DefaultFontHxMailStyle"/>
        </w:rPr>
        <w:t>In accordance with the Manual of the Mother Church provision for CSOs as well as the Principia College CSO Bylaws, I will now read from Miscellaneous Writings by Mary Baker Eddy:</w:t>
      </w:r>
    </w:p>
    <w:p w14:paraId="7025BDB2" w14:textId="54F2DDEE" w:rsidR="00C27758" w:rsidRDefault="00C27758" w:rsidP="00C27758">
      <w:r>
        <w:t>Because God is supreme and omnipotent, materia medica, hygiene, and animal magnetism are impotent; and their only supposed efficacy is in apparently deluding reason, denying revelation, and dethroning Deity.</w:t>
      </w:r>
    </w:p>
    <w:p w14:paraId="72EB41A2" w14:textId="20A07063" w:rsidR="00C27758" w:rsidRDefault="00C27758" w:rsidP="006C0D7B">
      <w:r>
        <w:t>(</w:t>
      </w:r>
      <w:r w:rsidR="00C77DC4">
        <w:t>Mis</w:t>
      </w:r>
      <w:r>
        <w:t xml:space="preserve"> p. 3:25–28)</w:t>
      </w:r>
    </w:p>
    <w:p w14:paraId="1E0D3B80" w14:textId="77777777" w:rsidR="00C27758" w:rsidRDefault="00C27758" w:rsidP="00C27758">
      <w:r>
        <w:lastRenderedPageBreak/>
        <w:t xml:space="preserve">The belief that intelligence, Truth, and Love, are in matter and separate from God, is an error; for there is no intelligent evil, and no power besides God, good. God would not be omnipotent if there were </w:t>
      </w:r>
      <w:proofErr w:type="gramStart"/>
      <w:r>
        <w:t>in reality another</w:t>
      </w:r>
      <w:proofErr w:type="gramEnd"/>
      <w:r>
        <w:t xml:space="preserve"> mind creating or governing man or the universe. </w:t>
      </w:r>
    </w:p>
    <w:p w14:paraId="7CB05C83" w14:textId="77777777" w:rsidR="00C27758" w:rsidRDefault="00C27758" w:rsidP="00C27758">
      <w:r>
        <w:t>Immortal Mind is God; and this Mind is made manifest in all thoughts and desires that draw mankind toward purity, health, holiness, and the spiritual facts of being.</w:t>
      </w:r>
    </w:p>
    <w:p w14:paraId="14DA0494" w14:textId="2B7591B7" w:rsidR="00C27758" w:rsidRDefault="00C27758" w:rsidP="006C0D7B">
      <w:r>
        <w:t>(</w:t>
      </w:r>
      <w:r w:rsidR="00C77DC4">
        <w:t>Mis</w:t>
      </w:r>
      <w:r>
        <w:t xml:space="preserve"> pp. 36:28–7)</w:t>
      </w:r>
    </w:p>
    <w:p w14:paraId="597EC41E" w14:textId="1804CD51" w:rsidR="00C27758" w:rsidRDefault="00C27758" w:rsidP="006C0D7B">
      <w:r>
        <w:t>If only the people would believe that good is more contagious than evil, since God is omnipresence, how much more certain would be the doctor's success, and the clergyman's conversion of sinners. And if only the pulpit would encourage faith in God in this direction, and faith in Mind over all other influences governing the receptivity of the body, theology would teach man as David taught: “Because thou hast made the Lord, which is my refuge, even the most High thy habitation; there shall no evil befall thee, neither shall any plague come nigh thy dwelling.”</w:t>
      </w:r>
    </w:p>
    <w:p w14:paraId="39650733" w14:textId="77777777" w:rsidR="00C27758" w:rsidRDefault="00C27758" w:rsidP="00C27758">
      <w:r>
        <w:t>A calm, Christian state of mind is a better preventive of contagion than a drug, or than any other possible sanative method; and the “perfect Love” that “casteth out fear” is a sure defense.</w:t>
      </w:r>
    </w:p>
    <w:p w14:paraId="73D2071E" w14:textId="0B835919" w:rsidR="00C27758" w:rsidRDefault="00C27758" w:rsidP="006C0D7B">
      <w:r>
        <w:t>(</w:t>
      </w:r>
      <w:r w:rsidR="00C77DC4">
        <w:t>Mis</w:t>
      </w:r>
      <w:r>
        <w:t xml:space="preserve"> p. 229:</w:t>
      </w:r>
      <w:r w:rsidR="006C0D7B">
        <w:t xml:space="preserve">9, </w:t>
      </w:r>
      <w:r>
        <w:t>24)</w:t>
      </w:r>
    </w:p>
    <w:p w14:paraId="50D9E78C" w14:textId="702EC8D3" w:rsidR="00D62AA3" w:rsidRPr="001654CF" w:rsidRDefault="00D62AA3">
      <w:pPr>
        <w:rPr>
          <w:b/>
          <w:bCs/>
          <w:sz w:val="24"/>
          <w:szCs w:val="24"/>
        </w:rPr>
      </w:pPr>
      <w:r w:rsidRPr="001654CF">
        <w:rPr>
          <w:b/>
          <w:bCs/>
          <w:sz w:val="24"/>
          <w:szCs w:val="24"/>
        </w:rPr>
        <w:t>Hymn</w:t>
      </w:r>
      <w:r w:rsidR="001654CF">
        <w:rPr>
          <w:b/>
          <w:bCs/>
          <w:sz w:val="24"/>
          <w:szCs w:val="24"/>
        </w:rPr>
        <w:t>s Two and Three</w:t>
      </w:r>
    </w:p>
    <w:p w14:paraId="43D0D6E2" w14:textId="02E6DF93" w:rsidR="00AE0B73" w:rsidRDefault="00AE0B73">
      <w:pPr>
        <w:rPr>
          <w:i/>
          <w:iCs/>
        </w:rPr>
      </w:pPr>
      <w:r>
        <w:rPr>
          <w:i/>
          <w:iCs/>
        </w:rPr>
        <w:t xml:space="preserve">Hymn 148 – Anna L. Waring </w:t>
      </w:r>
    </w:p>
    <w:p w14:paraId="727E94A3" w14:textId="77777777" w:rsidR="00AE0B73" w:rsidRDefault="00AE0B73" w:rsidP="00AE0B73">
      <w:pPr>
        <w:spacing w:after="0"/>
      </w:pPr>
      <w:r>
        <w:t>In heavenly Love abiding,</w:t>
      </w:r>
    </w:p>
    <w:p w14:paraId="7D1918FD" w14:textId="77777777" w:rsidR="00AE0B73" w:rsidRDefault="00AE0B73" w:rsidP="00AE0B73">
      <w:pPr>
        <w:spacing w:after="0"/>
      </w:pPr>
      <w:r>
        <w:t xml:space="preserve">No change my heart shall </w:t>
      </w:r>
      <w:proofErr w:type="gramStart"/>
      <w:r>
        <w:t>fear;</w:t>
      </w:r>
      <w:proofErr w:type="gramEnd"/>
    </w:p>
    <w:p w14:paraId="46E091C7" w14:textId="77777777" w:rsidR="00AE0B73" w:rsidRDefault="00AE0B73" w:rsidP="00AE0B73">
      <w:pPr>
        <w:spacing w:after="0"/>
      </w:pPr>
      <w:r>
        <w:t>And safe is such confiding,</w:t>
      </w:r>
    </w:p>
    <w:p w14:paraId="3045607A" w14:textId="77777777" w:rsidR="00AE0B73" w:rsidRDefault="00AE0B73" w:rsidP="00AE0B73">
      <w:pPr>
        <w:spacing w:after="0"/>
      </w:pPr>
      <w:r>
        <w:t>For nothing changes here.</w:t>
      </w:r>
    </w:p>
    <w:p w14:paraId="7092F259" w14:textId="77777777" w:rsidR="00AE0B73" w:rsidRDefault="00AE0B73" w:rsidP="00AE0B73">
      <w:pPr>
        <w:spacing w:after="0"/>
      </w:pPr>
      <w:r>
        <w:t>The storm may roar without me,</w:t>
      </w:r>
    </w:p>
    <w:p w14:paraId="50682BDA" w14:textId="77777777" w:rsidR="00AE0B73" w:rsidRDefault="00AE0B73" w:rsidP="00AE0B73">
      <w:pPr>
        <w:spacing w:after="0"/>
      </w:pPr>
      <w:r>
        <w:t xml:space="preserve">My heart may low be </w:t>
      </w:r>
      <w:proofErr w:type="gramStart"/>
      <w:r>
        <w:t>laid;</w:t>
      </w:r>
      <w:proofErr w:type="gramEnd"/>
    </w:p>
    <w:p w14:paraId="47673D36" w14:textId="77777777" w:rsidR="00AE0B73" w:rsidRDefault="00AE0B73" w:rsidP="00AE0B73">
      <w:pPr>
        <w:spacing w:after="0"/>
      </w:pPr>
      <w:r>
        <w:t>But God is round about me,</w:t>
      </w:r>
    </w:p>
    <w:p w14:paraId="5EA4137D" w14:textId="77777777" w:rsidR="00AE0B73" w:rsidRDefault="00AE0B73" w:rsidP="00AE0B73">
      <w:pPr>
        <w:spacing w:after="0"/>
      </w:pPr>
      <w:r>
        <w:t>And can I be dismayed?</w:t>
      </w:r>
    </w:p>
    <w:p w14:paraId="578C7834" w14:textId="77777777" w:rsidR="00AE0B73" w:rsidRDefault="00AE0B73" w:rsidP="00AE0B73">
      <w:pPr>
        <w:spacing w:after="0"/>
      </w:pPr>
    </w:p>
    <w:p w14:paraId="42EC3BE8" w14:textId="77777777" w:rsidR="00AE0B73" w:rsidRDefault="00AE0B73" w:rsidP="00AE0B73">
      <w:pPr>
        <w:spacing w:after="0"/>
      </w:pPr>
      <w:r>
        <w:t>Wherever He may guide me,</w:t>
      </w:r>
    </w:p>
    <w:p w14:paraId="7BC30506" w14:textId="77777777" w:rsidR="00AE0B73" w:rsidRDefault="00AE0B73" w:rsidP="00AE0B73">
      <w:pPr>
        <w:spacing w:after="0"/>
      </w:pPr>
      <w:r>
        <w:t xml:space="preserve">No want shall turn me </w:t>
      </w:r>
      <w:proofErr w:type="gramStart"/>
      <w:r>
        <w:t>back;</w:t>
      </w:r>
      <w:proofErr w:type="gramEnd"/>
    </w:p>
    <w:p w14:paraId="03A4BDE8" w14:textId="77777777" w:rsidR="00AE0B73" w:rsidRDefault="00AE0B73" w:rsidP="00AE0B73">
      <w:pPr>
        <w:spacing w:after="0"/>
      </w:pPr>
      <w:r>
        <w:t>My Shepherd is beside me,</w:t>
      </w:r>
    </w:p>
    <w:p w14:paraId="6216112C" w14:textId="77777777" w:rsidR="00AE0B73" w:rsidRDefault="00AE0B73" w:rsidP="00AE0B73">
      <w:pPr>
        <w:spacing w:after="0"/>
      </w:pPr>
      <w:r>
        <w:t>And nothing can I lack.</w:t>
      </w:r>
    </w:p>
    <w:p w14:paraId="039D9F0D" w14:textId="77777777" w:rsidR="00AE0B73" w:rsidRDefault="00AE0B73" w:rsidP="00AE0B73">
      <w:pPr>
        <w:spacing w:after="0"/>
      </w:pPr>
      <w:r>
        <w:t>His wisdom ever waketh,</w:t>
      </w:r>
    </w:p>
    <w:p w14:paraId="50EB75EF" w14:textId="77777777" w:rsidR="00AE0B73" w:rsidRDefault="00AE0B73" w:rsidP="00AE0B73">
      <w:pPr>
        <w:spacing w:after="0"/>
      </w:pPr>
      <w:r>
        <w:t xml:space="preserve">His sight is never </w:t>
      </w:r>
      <w:proofErr w:type="gramStart"/>
      <w:r>
        <w:t>dim;</w:t>
      </w:r>
      <w:proofErr w:type="gramEnd"/>
    </w:p>
    <w:p w14:paraId="74184536" w14:textId="77777777" w:rsidR="00AE0B73" w:rsidRDefault="00AE0B73" w:rsidP="00AE0B73">
      <w:pPr>
        <w:spacing w:after="0"/>
      </w:pPr>
      <w:r>
        <w:t>He knows the way He taketh,</w:t>
      </w:r>
    </w:p>
    <w:p w14:paraId="62241E54" w14:textId="77777777" w:rsidR="00AE0B73" w:rsidRDefault="00AE0B73" w:rsidP="00AE0B73">
      <w:pPr>
        <w:spacing w:after="0"/>
      </w:pPr>
      <w:r>
        <w:t>And I will walk with Him.</w:t>
      </w:r>
    </w:p>
    <w:p w14:paraId="1EAC6425" w14:textId="77777777" w:rsidR="00AE0B73" w:rsidRDefault="00AE0B73" w:rsidP="00AE0B73">
      <w:pPr>
        <w:spacing w:after="0"/>
      </w:pPr>
    </w:p>
    <w:p w14:paraId="568A9AEF" w14:textId="77777777" w:rsidR="00AE0B73" w:rsidRDefault="00AE0B73" w:rsidP="00AE0B73">
      <w:pPr>
        <w:spacing w:after="0"/>
      </w:pPr>
      <w:r>
        <w:t>Green pastures are before me,</w:t>
      </w:r>
    </w:p>
    <w:p w14:paraId="1E66A535" w14:textId="77777777" w:rsidR="00AE0B73" w:rsidRDefault="00AE0B73" w:rsidP="00AE0B73">
      <w:pPr>
        <w:spacing w:after="0"/>
      </w:pPr>
      <w:r>
        <w:t xml:space="preserve">Which yet I have not </w:t>
      </w:r>
      <w:proofErr w:type="gramStart"/>
      <w:r>
        <w:t>seen;</w:t>
      </w:r>
      <w:proofErr w:type="gramEnd"/>
    </w:p>
    <w:p w14:paraId="62DCA8AF" w14:textId="77777777" w:rsidR="00AE0B73" w:rsidRDefault="00AE0B73" w:rsidP="00AE0B73">
      <w:pPr>
        <w:spacing w:after="0"/>
      </w:pPr>
      <w:r>
        <w:t>Bright skies will soon be o'er me,</w:t>
      </w:r>
    </w:p>
    <w:p w14:paraId="464037E3" w14:textId="77777777" w:rsidR="00AE0B73" w:rsidRDefault="00AE0B73" w:rsidP="00AE0B73">
      <w:pPr>
        <w:spacing w:after="0"/>
      </w:pPr>
      <w:r>
        <w:t>Where darkest clouds have been.</w:t>
      </w:r>
    </w:p>
    <w:p w14:paraId="28ACD20A" w14:textId="77777777" w:rsidR="00AE0B73" w:rsidRDefault="00AE0B73" w:rsidP="00AE0B73">
      <w:pPr>
        <w:spacing w:after="0"/>
      </w:pPr>
      <w:r>
        <w:t>My hope I cannot measure,</w:t>
      </w:r>
    </w:p>
    <w:p w14:paraId="0902838E" w14:textId="77777777" w:rsidR="00AE0B73" w:rsidRDefault="00AE0B73" w:rsidP="00AE0B73">
      <w:pPr>
        <w:spacing w:after="0"/>
      </w:pPr>
      <w:r>
        <w:lastRenderedPageBreak/>
        <w:t xml:space="preserve">My path in life is </w:t>
      </w:r>
      <w:proofErr w:type="gramStart"/>
      <w:r>
        <w:t>free;</w:t>
      </w:r>
      <w:proofErr w:type="gramEnd"/>
    </w:p>
    <w:p w14:paraId="407DA1B9" w14:textId="77777777" w:rsidR="00AE0B73" w:rsidRDefault="00AE0B73" w:rsidP="00AE0B73">
      <w:pPr>
        <w:spacing w:after="0"/>
      </w:pPr>
      <w:r>
        <w:t>My Father has my treasure,</w:t>
      </w:r>
    </w:p>
    <w:p w14:paraId="2EB20675" w14:textId="77777777" w:rsidR="00AE0B73" w:rsidRDefault="00AE0B73" w:rsidP="00AE0B73">
      <w:pPr>
        <w:spacing w:after="0"/>
      </w:pPr>
      <w:r>
        <w:t>And He will walk with me.</w:t>
      </w:r>
    </w:p>
    <w:p w14:paraId="7EAE7E95" w14:textId="77777777" w:rsidR="00AE0B73" w:rsidRDefault="00AE0B73" w:rsidP="00AE0B73">
      <w:pPr>
        <w:spacing w:after="0"/>
      </w:pPr>
      <w:r>
        <w:t>(The Christian Science Hymnal, No.  148:1–3)</w:t>
      </w:r>
    </w:p>
    <w:p w14:paraId="6E1BBEED" w14:textId="77777777" w:rsidR="00AE0B73" w:rsidRPr="00AE0B73" w:rsidRDefault="00AE0B73"/>
    <w:p w14:paraId="62F4C425" w14:textId="6910C7E0" w:rsidR="00D62AA3" w:rsidRPr="00D62AA3" w:rsidRDefault="00D62AA3">
      <w:pPr>
        <w:rPr>
          <w:i/>
          <w:iCs/>
        </w:rPr>
      </w:pPr>
      <w:r w:rsidRPr="00D62AA3">
        <w:rPr>
          <w:i/>
          <w:iCs/>
        </w:rPr>
        <w:t xml:space="preserve">Hymn 501 </w:t>
      </w:r>
      <w:r>
        <w:rPr>
          <w:i/>
          <w:iCs/>
        </w:rPr>
        <w:t>– Violet Hay</w:t>
      </w:r>
    </w:p>
    <w:p w14:paraId="3C948B96" w14:textId="77777777" w:rsidR="00D62AA3" w:rsidRDefault="00D62AA3" w:rsidP="00D62AA3">
      <w:pPr>
        <w:spacing w:after="0"/>
      </w:pPr>
      <w:r>
        <w:t>I love Your way of freedom, Lord,</w:t>
      </w:r>
    </w:p>
    <w:p w14:paraId="29BBD116" w14:textId="77777777" w:rsidR="00D62AA3" w:rsidRDefault="00D62AA3" w:rsidP="00D62AA3">
      <w:pPr>
        <w:spacing w:after="0"/>
      </w:pPr>
      <w:r>
        <w:t xml:space="preserve">To serve You is my </w:t>
      </w:r>
      <w:proofErr w:type="gramStart"/>
      <w:r>
        <w:t>choice;</w:t>
      </w:r>
      <w:proofErr w:type="gramEnd"/>
    </w:p>
    <w:p w14:paraId="2550F96F" w14:textId="77777777" w:rsidR="00D62AA3" w:rsidRDefault="00D62AA3" w:rsidP="00D62AA3">
      <w:pPr>
        <w:spacing w:after="0"/>
      </w:pPr>
      <w:r>
        <w:t xml:space="preserve">In Your clear light of </w:t>
      </w:r>
      <w:proofErr w:type="gramStart"/>
      <w:r>
        <w:t>Truth</w:t>
      </w:r>
      <w:proofErr w:type="gramEnd"/>
      <w:r>
        <w:t xml:space="preserve"> I rise</w:t>
      </w:r>
    </w:p>
    <w:p w14:paraId="2E7DD2E5" w14:textId="77777777" w:rsidR="00D62AA3" w:rsidRDefault="00D62AA3" w:rsidP="00D62AA3">
      <w:pPr>
        <w:spacing w:after="0"/>
      </w:pPr>
      <w:r>
        <w:t>And, listening for Your voice,</w:t>
      </w:r>
    </w:p>
    <w:p w14:paraId="2C105E2E" w14:textId="77777777" w:rsidR="00D62AA3" w:rsidRDefault="00D62AA3" w:rsidP="00D62AA3">
      <w:pPr>
        <w:spacing w:after="0"/>
      </w:pPr>
      <w:r>
        <w:t>I hear Your promise old and new,</w:t>
      </w:r>
    </w:p>
    <w:p w14:paraId="0AF9CD07" w14:textId="77777777" w:rsidR="00D62AA3" w:rsidRDefault="00D62AA3" w:rsidP="00D62AA3">
      <w:pPr>
        <w:spacing w:after="0"/>
      </w:pPr>
      <w:r>
        <w:t>That bids all fear to cease:</w:t>
      </w:r>
    </w:p>
    <w:p w14:paraId="2C3B2F81" w14:textId="77777777" w:rsidR="00D62AA3" w:rsidRDefault="00D62AA3" w:rsidP="00D62AA3">
      <w:pPr>
        <w:spacing w:after="0"/>
      </w:pPr>
      <w:r>
        <w:t>"My presence still shall go with you</w:t>
      </w:r>
    </w:p>
    <w:p w14:paraId="759A36E9" w14:textId="77777777" w:rsidR="00D62AA3" w:rsidRDefault="00D62AA3" w:rsidP="00D62AA3">
      <w:pPr>
        <w:spacing w:after="0"/>
      </w:pPr>
      <w:r>
        <w:t>And I will give you peace."</w:t>
      </w:r>
    </w:p>
    <w:p w14:paraId="38397AB0" w14:textId="77777777" w:rsidR="00D62AA3" w:rsidRDefault="00D62AA3" w:rsidP="00D62AA3">
      <w:pPr>
        <w:spacing w:after="0"/>
      </w:pPr>
    </w:p>
    <w:p w14:paraId="10247719" w14:textId="77777777" w:rsidR="00D62AA3" w:rsidRDefault="00D62AA3" w:rsidP="00D62AA3">
      <w:pPr>
        <w:spacing w:after="0"/>
      </w:pPr>
      <w:r>
        <w:t>Though storm or discord cross my path</w:t>
      </w:r>
    </w:p>
    <w:p w14:paraId="61F9C6A8" w14:textId="77777777" w:rsidR="00D62AA3" w:rsidRDefault="00D62AA3" w:rsidP="00D62AA3">
      <w:pPr>
        <w:spacing w:after="0"/>
      </w:pPr>
      <w:r>
        <w:t>Your power is still my stay,</w:t>
      </w:r>
    </w:p>
    <w:p w14:paraId="46470D4C" w14:textId="77777777" w:rsidR="00D62AA3" w:rsidRDefault="00D62AA3" w:rsidP="00D62AA3">
      <w:pPr>
        <w:spacing w:after="0"/>
      </w:pPr>
      <w:r>
        <w:t>Though human will and woe would check</w:t>
      </w:r>
    </w:p>
    <w:p w14:paraId="2ED5F686" w14:textId="77777777" w:rsidR="00D62AA3" w:rsidRDefault="00D62AA3" w:rsidP="00D62AA3">
      <w:pPr>
        <w:spacing w:after="0"/>
      </w:pPr>
      <w:r>
        <w:t xml:space="preserve">My upward-soaring </w:t>
      </w:r>
      <w:proofErr w:type="gramStart"/>
      <w:r>
        <w:t>way;</w:t>
      </w:r>
      <w:proofErr w:type="gramEnd"/>
    </w:p>
    <w:p w14:paraId="615F4B51" w14:textId="77777777" w:rsidR="00D62AA3" w:rsidRDefault="00D62AA3" w:rsidP="00D62AA3">
      <w:pPr>
        <w:spacing w:after="0"/>
      </w:pPr>
      <w:r>
        <w:t>All unafraid I wait, the while</w:t>
      </w:r>
    </w:p>
    <w:p w14:paraId="1FD95E0F" w14:textId="77777777" w:rsidR="00D62AA3" w:rsidRDefault="00D62AA3" w:rsidP="00D62AA3">
      <w:pPr>
        <w:spacing w:after="0"/>
      </w:pPr>
      <w:r>
        <w:t>Your angels bring release,</w:t>
      </w:r>
    </w:p>
    <w:p w14:paraId="70FA340C" w14:textId="77777777" w:rsidR="00D62AA3" w:rsidRDefault="00D62AA3" w:rsidP="00D62AA3">
      <w:pPr>
        <w:spacing w:after="0"/>
      </w:pPr>
      <w:r>
        <w:t>For still Your presence is with me,</w:t>
      </w:r>
    </w:p>
    <w:p w14:paraId="49AB9EF4" w14:textId="77777777" w:rsidR="00D62AA3" w:rsidRDefault="00D62AA3" w:rsidP="00D62AA3">
      <w:pPr>
        <w:spacing w:after="0"/>
      </w:pPr>
      <w:r>
        <w:t>And You do give me peace.</w:t>
      </w:r>
    </w:p>
    <w:p w14:paraId="57FDD460" w14:textId="77777777" w:rsidR="00D62AA3" w:rsidRDefault="00D62AA3" w:rsidP="00D62AA3">
      <w:pPr>
        <w:spacing w:after="0"/>
      </w:pPr>
    </w:p>
    <w:p w14:paraId="3FC949A1" w14:textId="77777777" w:rsidR="00D62AA3" w:rsidRDefault="00D62AA3" w:rsidP="00D62AA3">
      <w:pPr>
        <w:spacing w:after="0"/>
      </w:pPr>
      <w:r>
        <w:t>I climb, with joy, the heights of Mind,</w:t>
      </w:r>
    </w:p>
    <w:p w14:paraId="281A8EC4" w14:textId="77777777" w:rsidR="00D62AA3" w:rsidRDefault="00D62AA3" w:rsidP="00D62AA3">
      <w:pPr>
        <w:spacing w:after="0"/>
      </w:pPr>
      <w:r>
        <w:t xml:space="preserve">To soar o'er time and </w:t>
      </w:r>
      <w:proofErr w:type="gramStart"/>
      <w:r>
        <w:t>space;</w:t>
      </w:r>
      <w:proofErr w:type="gramEnd"/>
    </w:p>
    <w:p w14:paraId="1DE3B08C" w14:textId="77777777" w:rsidR="00D62AA3" w:rsidRDefault="00D62AA3" w:rsidP="00D62AA3">
      <w:pPr>
        <w:spacing w:after="0"/>
      </w:pPr>
      <w:r>
        <w:t>I yet shall know as I am known</w:t>
      </w:r>
    </w:p>
    <w:p w14:paraId="42F8BF4E" w14:textId="77777777" w:rsidR="00D62AA3" w:rsidRDefault="00D62AA3" w:rsidP="00D62AA3">
      <w:pPr>
        <w:spacing w:after="0"/>
      </w:pPr>
      <w:r>
        <w:t>And see You face to face.</w:t>
      </w:r>
    </w:p>
    <w:p w14:paraId="5BCFE202" w14:textId="77777777" w:rsidR="00D62AA3" w:rsidRDefault="00D62AA3" w:rsidP="00D62AA3">
      <w:pPr>
        <w:spacing w:after="0"/>
      </w:pPr>
      <w:r>
        <w:t>Till time and space and fear are naught</w:t>
      </w:r>
    </w:p>
    <w:p w14:paraId="511E5C4A" w14:textId="77777777" w:rsidR="00D62AA3" w:rsidRDefault="00D62AA3" w:rsidP="00D62AA3">
      <w:pPr>
        <w:spacing w:after="0"/>
      </w:pPr>
      <w:r>
        <w:t>My quest shall never cease,</w:t>
      </w:r>
    </w:p>
    <w:p w14:paraId="14C75C80" w14:textId="77777777" w:rsidR="00D62AA3" w:rsidRDefault="00D62AA3" w:rsidP="00D62AA3">
      <w:pPr>
        <w:spacing w:after="0"/>
      </w:pPr>
      <w:r>
        <w:t>Your presence ever goes with me</w:t>
      </w:r>
    </w:p>
    <w:p w14:paraId="3F345744" w14:textId="77777777" w:rsidR="00D62AA3" w:rsidRDefault="00D62AA3" w:rsidP="00D62AA3">
      <w:pPr>
        <w:spacing w:after="0"/>
      </w:pPr>
      <w:r>
        <w:t>And You do give me peace.</w:t>
      </w:r>
    </w:p>
    <w:p w14:paraId="5604B174" w14:textId="77777777" w:rsidR="00D62AA3" w:rsidRDefault="00D62AA3" w:rsidP="00D62AA3">
      <w:pPr>
        <w:spacing w:after="0"/>
      </w:pPr>
      <w:r>
        <w:t>(The Christian Science Hymnal, No.  501:1–3)</w:t>
      </w:r>
    </w:p>
    <w:p w14:paraId="5C4AC012" w14:textId="31AFD0F3" w:rsidR="00D62AA3" w:rsidRDefault="00D62AA3"/>
    <w:p w14:paraId="40EFC0A3" w14:textId="6D1B8E76" w:rsidR="0058035C" w:rsidRDefault="0058035C">
      <w:pPr>
        <w:rPr>
          <w:rFonts w:asciiTheme="majorHAnsi" w:hAnsiTheme="majorHAnsi" w:cstheme="majorHAnsi"/>
          <w:color w:val="444444"/>
          <w:sz w:val="19"/>
          <w:szCs w:val="19"/>
          <w:shd w:val="clear" w:color="auto" w:fill="FFFFFF"/>
        </w:rPr>
      </w:pPr>
      <w:r w:rsidRPr="0058035C">
        <w:rPr>
          <w:rFonts w:asciiTheme="majorHAnsi" w:hAnsiTheme="majorHAnsi" w:cstheme="majorHAnsi"/>
          <w:color w:val="444444"/>
          <w:sz w:val="19"/>
          <w:szCs w:val="19"/>
          <w:shd w:val="clear" w:color="auto" w:fill="FFFFFF"/>
        </w:rPr>
        <w:t>Printed from CONCORD: A CHRISTIAN SCIENCE STUDY RESOURCE, published by The Christian Science Board of Directors in Boston, MA, USA. This content may be under copyright and may not be further reproduced or distributed, unless permitted under the Concord User License Agreement.</w:t>
      </w:r>
    </w:p>
    <w:p w14:paraId="55353F73" w14:textId="76CFFEE8" w:rsidR="001654CF" w:rsidRDefault="001654CF">
      <w:pPr>
        <w:rPr>
          <w:rFonts w:asciiTheme="majorHAnsi" w:hAnsiTheme="majorHAnsi" w:cstheme="majorHAnsi"/>
          <w:color w:val="444444"/>
          <w:sz w:val="19"/>
          <w:szCs w:val="19"/>
          <w:shd w:val="clear" w:color="auto" w:fill="FFFFFF"/>
        </w:rPr>
      </w:pPr>
    </w:p>
    <w:p w14:paraId="24730C35" w14:textId="1FB6E3C4" w:rsidR="001654CF" w:rsidRDefault="001654CF">
      <w:pPr>
        <w:rPr>
          <w:rFonts w:asciiTheme="majorHAnsi" w:hAnsiTheme="majorHAnsi" w:cstheme="majorHAnsi"/>
        </w:rPr>
      </w:pPr>
    </w:p>
    <w:p w14:paraId="464C8DA6" w14:textId="77777777" w:rsidR="001654CF" w:rsidRPr="0058035C" w:rsidRDefault="001654CF">
      <w:pPr>
        <w:rPr>
          <w:rFonts w:asciiTheme="majorHAnsi" w:hAnsiTheme="majorHAnsi" w:cstheme="majorHAnsi"/>
        </w:rPr>
      </w:pPr>
    </w:p>
    <w:sectPr w:rsidR="001654CF" w:rsidRPr="005803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040"/>
    <w:rsid w:val="00022C3D"/>
    <w:rsid w:val="000C7F86"/>
    <w:rsid w:val="001654CF"/>
    <w:rsid w:val="00201479"/>
    <w:rsid w:val="002E7295"/>
    <w:rsid w:val="003115D8"/>
    <w:rsid w:val="0034224C"/>
    <w:rsid w:val="00345951"/>
    <w:rsid w:val="0058035C"/>
    <w:rsid w:val="005A318E"/>
    <w:rsid w:val="00675040"/>
    <w:rsid w:val="00696F52"/>
    <w:rsid w:val="006C0D7B"/>
    <w:rsid w:val="007C5B15"/>
    <w:rsid w:val="00944717"/>
    <w:rsid w:val="00982F22"/>
    <w:rsid w:val="00A525A1"/>
    <w:rsid w:val="00AE0B73"/>
    <w:rsid w:val="00C27758"/>
    <w:rsid w:val="00C77DC4"/>
    <w:rsid w:val="00C803DA"/>
    <w:rsid w:val="00D62AA3"/>
    <w:rsid w:val="00E04C7F"/>
    <w:rsid w:val="00F93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D23B0"/>
  <w15:chartTrackingRefBased/>
  <w15:docId w15:val="{43C34473-F120-43A0-9887-B57F7C7BA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115D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115D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654C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654CF"/>
    <w:rPr>
      <w:rFonts w:eastAsiaTheme="minorEastAsia"/>
      <w:color w:val="5A5A5A" w:themeColor="text1" w:themeTint="A5"/>
      <w:spacing w:val="15"/>
    </w:rPr>
  </w:style>
  <w:style w:type="character" w:customStyle="1" w:styleId="DefaultFontHxMailStyle">
    <w:name w:val="Default Font HxMail Style"/>
    <w:basedOn w:val="DefaultParagraphFont"/>
    <w:rsid w:val="005A318E"/>
    <w:rPr>
      <w:rFonts w:ascii="Calibri" w:hAnsi="Calibri" w:cs="Calibri" w:hint="default"/>
      <w:b w:val="0"/>
      <w:bCs w:val="0"/>
      <w:i w:val="0"/>
      <w:iCs w:val="0"/>
      <w:strike w:val="0"/>
      <w:dstrike w:val="0"/>
      <w:color w:val="auto"/>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953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C83F4B-2E75-4017-8999-635BEFA65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3093</TotalTime>
  <Pages>6</Pages>
  <Words>2087</Words>
  <Characters>11901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abouchar</dc:creator>
  <cp:keywords/>
  <dc:description/>
  <cp:lastModifiedBy>sally abouchar</cp:lastModifiedBy>
  <cp:revision>15</cp:revision>
  <dcterms:created xsi:type="dcterms:W3CDTF">2020-03-20T17:17:00Z</dcterms:created>
  <dcterms:modified xsi:type="dcterms:W3CDTF">2020-03-22T20:53:00Z</dcterms:modified>
</cp:coreProperties>
</file>