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8E7" w:rsidRPr="00625CA1" w:rsidRDefault="008261DE" w:rsidP="008261DE">
      <w:pPr>
        <w:spacing w:after="0" w:line="240" w:lineRule="auto"/>
        <w:jc w:val="center"/>
        <w:rPr>
          <w:sz w:val="24"/>
          <w:szCs w:val="28"/>
          <w:u w:val="single"/>
        </w:rPr>
      </w:pPr>
      <w:r w:rsidRPr="00625CA1">
        <w:rPr>
          <w:sz w:val="24"/>
          <w:szCs w:val="28"/>
          <w:u w:val="single"/>
        </w:rPr>
        <w:t>Weekly Time Sheet</w:t>
      </w:r>
      <w:r w:rsidR="00D02EC4" w:rsidRPr="00625CA1">
        <w:rPr>
          <w:sz w:val="24"/>
          <w:szCs w:val="28"/>
          <w:u w:val="single"/>
        </w:rPr>
        <w:t>—for planning</w:t>
      </w:r>
    </w:p>
    <w:tbl>
      <w:tblPr>
        <w:tblStyle w:val="TableGrid"/>
        <w:tblW w:w="10952" w:type="dxa"/>
        <w:tblLook w:val="04A0" w:firstRow="1" w:lastRow="0" w:firstColumn="1" w:lastColumn="0" w:noHBand="0" w:noVBand="1"/>
      </w:tblPr>
      <w:tblGrid>
        <w:gridCol w:w="1098"/>
        <w:gridCol w:w="1407"/>
        <w:gridCol w:w="1408"/>
        <w:gridCol w:w="1408"/>
        <w:gridCol w:w="1407"/>
        <w:gridCol w:w="1408"/>
        <w:gridCol w:w="1408"/>
        <w:gridCol w:w="1408"/>
      </w:tblGrid>
      <w:tr w:rsidR="008666EA" w:rsidRPr="00625CA1" w:rsidTr="00D02EC4">
        <w:trPr>
          <w:trHeight w:val="287"/>
        </w:trPr>
        <w:tc>
          <w:tcPr>
            <w:tcW w:w="1098" w:type="dxa"/>
          </w:tcPr>
          <w:p w:rsidR="008666EA" w:rsidRPr="00625CA1" w:rsidRDefault="008666EA" w:rsidP="008261DE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8261DE">
            <w:pPr>
              <w:jc w:val="center"/>
              <w:rPr>
                <w:b/>
                <w:szCs w:val="24"/>
              </w:rPr>
            </w:pPr>
            <w:r w:rsidRPr="00625CA1">
              <w:rPr>
                <w:b/>
                <w:szCs w:val="24"/>
              </w:rPr>
              <w:t>Sunday</w:t>
            </w:r>
          </w:p>
        </w:tc>
        <w:tc>
          <w:tcPr>
            <w:tcW w:w="1408" w:type="dxa"/>
          </w:tcPr>
          <w:p w:rsidR="008666EA" w:rsidRPr="00625CA1" w:rsidRDefault="008666EA" w:rsidP="00CA76A4">
            <w:pPr>
              <w:jc w:val="center"/>
              <w:rPr>
                <w:b/>
                <w:szCs w:val="24"/>
              </w:rPr>
            </w:pPr>
            <w:r w:rsidRPr="00625CA1">
              <w:rPr>
                <w:b/>
                <w:szCs w:val="24"/>
              </w:rPr>
              <w:t>Monday</w:t>
            </w:r>
          </w:p>
        </w:tc>
        <w:tc>
          <w:tcPr>
            <w:tcW w:w="1408" w:type="dxa"/>
          </w:tcPr>
          <w:p w:rsidR="008666EA" w:rsidRPr="00625CA1" w:rsidRDefault="008666EA" w:rsidP="00CA76A4">
            <w:pPr>
              <w:jc w:val="center"/>
              <w:rPr>
                <w:b/>
                <w:szCs w:val="24"/>
              </w:rPr>
            </w:pPr>
            <w:r w:rsidRPr="00625CA1">
              <w:rPr>
                <w:b/>
                <w:szCs w:val="24"/>
              </w:rPr>
              <w:t>Tuesday</w:t>
            </w:r>
          </w:p>
        </w:tc>
        <w:tc>
          <w:tcPr>
            <w:tcW w:w="1407" w:type="dxa"/>
          </w:tcPr>
          <w:p w:rsidR="008666EA" w:rsidRPr="00625CA1" w:rsidRDefault="008666EA" w:rsidP="00CA76A4">
            <w:pPr>
              <w:jc w:val="center"/>
              <w:rPr>
                <w:b/>
                <w:szCs w:val="24"/>
              </w:rPr>
            </w:pPr>
            <w:r w:rsidRPr="00625CA1">
              <w:rPr>
                <w:b/>
                <w:szCs w:val="24"/>
              </w:rPr>
              <w:t>Wednesday</w:t>
            </w:r>
          </w:p>
        </w:tc>
        <w:tc>
          <w:tcPr>
            <w:tcW w:w="1408" w:type="dxa"/>
          </w:tcPr>
          <w:p w:rsidR="008666EA" w:rsidRPr="00625CA1" w:rsidRDefault="008666EA" w:rsidP="00CA76A4">
            <w:pPr>
              <w:jc w:val="center"/>
              <w:rPr>
                <w:b/>
                <w:szCs w:val="24"/>
              </w:rPr>
            </w:pPr>
            <w:r w:rsidRPr="00625CA1">
              <w:rPr>
                <w:b/>
                <w:szCs w:val="24"/>
              </w:rPr>
              <w:t>Thursday</w:t>
            </w:r>
          </w:p>
        </w:tc>
        <w:tc>
          <w:tcPr>
            <w:tcW w:w="1408" w:type="dxa"/>
          </w:tcPr>
          <w:p w:rsidR="008666EA" w:rsidRPr="00625CA1" w:rsidRDefault="008666EA" w:rsidP="00CA76A4">
            <w:pPr>
              <w:jc w:val="center"/>
              <w:rPr>
                <w:b/>
                <w:szCs w:val="24"/>
              </w:rPr>
            </w:pPr>
            <w:r w:rsidRPr="00625CA1">
              <w:rPr>
                <w:b/>
                <w:szCs w:val="24"/>
              </w:rPr>
              <w:t>Friday</w:t>
            </w:r>
          </w:p>
        </w:tc>
        <w:tc>
          <w:tcPr>
            <w:tcW w:w="1408" w:type="dxa"/>
          </w:tcPr>
          <w:p w:rsidR="008666EA" w:rsidRPr="00625CA1" w:rsidRDefault="008666EA" w:rsidP="00CA76A4">
            <w:pPr>
              <w:jc w:val="center"/>
              <w:rPr>
                <w:b/>
                <w:szCs w:val="24"/>
              </w:rPr>
            </w:pPr>
            <w:r w:rsidRPr="00625CA1">
              <w:rPr>
                <w:b/>
                <w:szCs w:val="24"/>
              </w:rPr>
              <w:t>Saturday</w:t>
            </w:r>
          </w:p>
        </w:tc>
      </w:tr>
      <w:tr w:rsidR="008666EA" w:rsidRPr="00625CA1" w:rsidTr="00D02EC4">
        <w:trPr>
          <w:trHeight w:val="260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5:00 AM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74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5:30 AM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60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6:00 AM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74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6:30 AM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60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7:00 AM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74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7:30 AM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60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8:00 AM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74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8:30 AM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60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9:00 AM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74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9:30 AM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74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10:00 AM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60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10:30 AM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74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11:00 AM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60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11:30 AM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74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12:00 PM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60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12:30 PM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74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1:00 PM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60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1:30 PM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74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2:00 PM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60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2:30 PM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74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3:00 PM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60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3:30 PM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74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4:00 PM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60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4:30 PM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74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5:00 PM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60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5:30 PM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74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6:00 PM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60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6:30 PM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74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7:00 PM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60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7:30 PM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74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8:00 PM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60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8:30 PM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74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9:00 PM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60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9:30 PM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74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10:00 PM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60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10:30 PM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74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11:00 PM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60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11:30 PM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74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12:00 AM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60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12:30 AM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74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1:00 AM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60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1:30 AM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74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2:00 AM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60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2:30 AM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74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3:00 AM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60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3:30 AM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74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4:00 AM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74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4:30 AM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</w:tbl>
    <w:p w:rsidR="00D02EC4" w:rsidRPr="00625CA1" w:rsidRDefault="00D02EC4" w:rsidP="008261DE">
      <w:pPr>
        <w:rPr>
          <w:sz w:val="28"/>
          <w:szCs w:val="32"/>
          <w:u w:val="single"/>
        </w:rPr>
      </w:pPr>
    </w:p>
    <w:p w:rsidR="00D02EC4" w:rsidRPr="00625CA1" w:rsidRDefault="00D02EC4">
      <w:pPr>
        <w:rPr>
          <w:sz w:val="28"/>
          <w:szCs w:val="32"/>
          <w:u w:val="single"/>
        </w:rPr>
      </w:pPr>
    </w:p>
    <w:p w:rsidR="00D02EC4" w:rsidRPr="00625CA1" w:rsidRDefault="00D02EC4">
      <w:pPr>
        <w:rPr>
          <w:sz w:val="28"/>
          <w:szCs w:val="32"/>
          <w:u w:val="single"/>
        </w:rPr>
      </w:pPr>
      <w:r w:rsidRPr="00625CA1">
        <w:rPr>
          <w:sz w:val="28"/>
          <w:szCs w:val="32"/>
          <w:u w:val="single"/>
        </w:rPr>
        <w:lastRenderedPageBreak/>
        <w:t>Instructions:</w:t>
      </w:r>
    </w:p>
    <w:p w:rsidR="00D02EC4" w:rsidRPr="00625CA1" w:rsidRDefault="00D02EC4">
      <w:pPr>
        <w:rPr>
          <w:sz w:val="28"/>
          <w:szCs w:val="32"/>
        </w:rPr>
      </w:pPr>
      <w:r w:rsidRPr="00625CA1">
        <w:rPr>
          <w:sz w:val="28"/>
          <w:szCs w:val="32"/>
        </w:rPr>
        <w:t xml:space="preserve">You will need to put all of your “big rocks” </w:t>
      </w:r>
      <w:r w:rsidR="007F2503">
        <w:rPr>
          <w:sz w:val="28"/>
          <w:szCs w:val="32"/>
        </w:rPr>
        <w:t xml:space="preserve">for an entire 7-day week </w:t>
      </w:r>
      <w:r w:rsidRPr="00625CA1">
        <w:rPr>
          <w:sz w:val="28"/>
          <w:szCs w:val="32"/>
        </w:rPr>
        <w:t>into this calendar</w:t>
      </w:r>
      <w:r w:rsidR="00625CA1" w:rsidRPr="00625CA1">
        <w:rPr>
          <w:sz w:val="28"/>
          <w:szCs w:val="32"/>
        </w:rPr>
        <w:t>, which shows each 30-minute increment of every day</w:t>
      </w:r>
      <w:r w:rsidRPr="00625CA1">
        <w:rPr>
          <w:sz w:val="28"/>
          <w:szCs w:val="32"/>
        </w:rPr>
        <w:t xml:space="preserve">. </w:t>
      </w:r>
      <w:r w:rsidR="00625CA1">
        <w:rPr>
          <w:sz w:val="28"/>
          <w:szCs w:val="32"/>
        </w:rPr>
        <w:t>(</w:t>
      </w:r>
      <w:r w:rsidRPr="00625CA1">
        <w:rPr>
          <w:sz w:val="28"/>
          <w:szCs w:val="32"/>
        </w:rPr>
        <w:t>You may or may not choose to include little rocks as well</w:t>
      </w:r>
      <w:r w:rsidR="00625CA1" w:rsidRPr="00625CA1">
        <w:rPr>
          <w:sz w:val="28"/>
          <w:szCs w:val="32"/>
        </w:rPr>
        <w:t>—AFTER you put the big rocks in</w:t>
      </w:r>
      <w:r w:rsidRPr="00625CA1">
        <w:rPr>
          <w:sz w:val="28"/>
          <w:szCs w:val="32"/>
        </w:rPr>
        <w:t>.</w:t>
      </w:r>
      <w:r w:rsidR="00625CA1">
        <w:rPr>
          <w:sz w:val="28"/>
          <w:szCs w:val="32"/>
        </w:rPr>
        <w:t>)</w:t>
      </w:r>
      <w:r w:rsidRPr="00625CA1">
        <w:rPr>
          <w:sz w:val="28"/>
          <w:szCs w:val="32"/>
        </w:rPr>
        <w:t xml:space="preserve"> </w:t>
      </w:r>
    </w:p>
    <w:p w:rsidR="00625CA1" w:rsidRPr="00625CA1" w:rsidRDefault="00625CA1" w:rsidP="00625CA1">
      <w:pPr>
        <w:pStyle w:val="ListParagraph"/>
        <w:numPr>
          <w:ilvl w:val="0"/>
          <w:numId w:val="3"/>
        </w:numPr>
        <w:rPr>
          <w:sz w:val="28"/>
          <w:szCs w:val="32"/>
        </w:rPr>
      </w:pPr>
      <w:r w:rsidRPr="00625CA1">
        <w:rPr>
          <w:b/>
          <w:sz w:val="28"/>
          <w:szCs w:val="32"/>
        </w:rPr>
        <w:t>List all the big rocks in your college experience.</w:t>
      </w:r>
      <w:r w:rsidRPr="00625CA1">
        <w:rPr>
          <w:sz w:val="28"/>
          <w:szCs w:val="32"/>
        </w:rPr>
        <w:t xml:space="preserve"> For instance:</w:t>
      </w:r>
    </w:p>
    <w:p w:rsidR="00625CA1" w:rsidRPr="00625CA1" w:rsidRDefault="00625CA1" w:rsidP="00625CA1">
      <w:pPr>
        <w:pStyle w:val="ListParagraph"/>
        <w:numPr>
          <w:ilvl w:val="0"/>
          <w:numId w:val="4"/>
        </w:numPr>
        <w:spacing w:line="240" w:lineRule="auto"/>
        <w:rPr>
          <w:sz w:val="28"/>
          <w:szCs w:val="32"/>
        </w:rPr>
      </w:pPr>
      <w:r w:rsidRPr="00625CA1">
        <w:rPr>
          <w:sz w:val="28"/>
          <w:szCs w:val="32"/>
        </w:rPr>
        <w:t>Each class</w:t>
      </w:r>
      <w:r>
        <w:rPr>
          <w:sz w:val="28"/>
          <w:szCs w:val="32"/>
        </w:rPr>
        <w:t xml:space="preserve"> (all of them)</w:t>
      </w:r>
    </w:p>
    <w:p w:rsidR="00625CA1" w:rsidRPr="00625CA1" w:rsidRDefault="00625CA1" w:rsidP="00625CA1">
      <w:pPr>
        <w:pStyle w:val="ListParagraph"/>
        <w:numPr>
          <w:ilvl w:val="0"/>
          <w:numId w:val="4"/>
        </w:numPr>
        <w:spacing w:line="240" w:lineRule="auto"/>
        <w:rPr>
          <w:sz w:val="28"/>
          <w:szCs w:val="32"/>
          <w:u w:val="single"/>
        </w:rPr>
      </w:pPr>
      <w:r w:rsidRPr="00625CA1">
        <w:rPr>
          <w:sz w:val="28"/>
          <w:szCs w:val="32"/>
        </w:rPr>
        <w:t>When you plan to do homework for each class (i.e., I’m free after Geology, so I’ll do my homework for Geology in the two hours right after class.)</w:t>
      </w:r>
    </w:p>
    <w:p w:rsidR="00625CA1" w:rsidRPr="00625CA1" w:rsidRDefault="00625CA1" w:rsidP="00625CA1">
      <w:pPr>
        <w:pStyle w:val="ListParagraph"/>
        <w:numPr>
          <w:ilvl w:val="0"/>
          <w:numId w:val="4"/>
        </w:numPr>
        <w:spacing w:line="240" w:lineRule="auto"/>
        <w:rPr>
          <w:sz w:val="28"/>
          <w:szCs w:val="32"/>
          <w:u w:val="single"/>
        </w:rPr>
      </w:pPr>
      <w:r w:rsidRPr="00625CA1">
        <w:rPr>
          <w:sz w:val="28"/>
          <w:szCs w:val="32"/>
        </w:rPr>
        <w:t>Meals—at least two!</w:t>
      </w:r>
    </w:p>
    <w:p w:rsidR="00625CA1" w:rsidRPr="00625CA1" w:rsidRDefault="00625CA1" w:rsidP="00625CA1">
      <w:pPr>
        <w:pStyle w:val="ListParagraph"/>
        <w:numPr>
          <w:ilvl w:val="0"/>
          <w:numId w:val="4"/>
        </w:numPr>
        <w:spacing w:line="240" w:lineRule="auto"/>
        <w:rPr>
          <w:sz w:val="28"/>
          <w:szCs w:val="32"/>
          <w:u w:val="single"/>
        </w:rPr>
      </w:pPr>
      <w:r w:rsidRPr="00625CA1">
        <w:rPr>
          <w:sz w:val="28"/>
          <w:szCs w:val="32"/>
        </w:rPr>
        <w:t>Sleep time—give yourself the amount of time you KNOW works for you, and don’t let yourself take naps of more than 30 minutes</w:t>
      </w:r>
    </w:p>
    <w:p w:rsidR="00625CA1" w:rsidRPr="00625CA1" w:rsidRDefault="00625CA1" w:rsidP="00625CA1">
      <w:pPr>
        <w:pStyle w:val="ListParagraph"/>
        <w:numPr>
          <w:ilvl w:val="0"/>
          <w:numId w:val="4"/>
        </w:numPr>
        <w:spacing w:line="240" w:lineRule="auto"/>
        <w:rPr>
          <w:sz w:val="28"/>
          <w:szCs w:val="32"/>
          <w:u w:val="single"/>
        </w:rPr>
      </w:pPr>
      <w:r w:rsidRPr="00625CA1">
        <w:rPr>
          <w:sz w:val="28"/>
          <w:szCs w:val="32"/>
        </w:rPr>
        <w:t xml:space="preserve">Campus job </w:t>
      </w:r>
    </w:p>
    <w:p w:rsidR="00625CA1" w:rsidRPr="00625CA1" w:rsidRDefault="00625CA1" w:rsidP="00625CA1">
      <w:pPr>
        <w:pStyle w:val="ListParagraph"/>
        <w:numPr>
          <w:ilvl w:val="0"/>
          <w:numId w:val="4"/>
        </w:numPr>
        <w:spacing w:line="240" w:lineRule="auto"/>
        <w:rPr>
          <w:sz w:val="28"/>
          <w:szCs w:val="32"/>
          <w:u w:val="single"/>
        </w:rPr>
      </w:pPr>
      <w:r w:rsidRPr="00625CA1">
        <w:rPr>
          <w:sz w:val="28"/>
          <w:szCs w:val="32"/>
        </w:rPr>
        <w:t>CSO, Quiet Time, Sunday School, prayer time</w:t>
      </w:r>
    </w:p>
    <w:p w:rsidR="00625CA1" w:rsidRPr="00625CA1" w:rsidRDefault="00625CA1" w:rsidP="00625CA1">
      <w:pPr>
        <w:pStyle w:val="ListParagraph"/>
        <w:numPr>
          <w:ilvl w:val="0"/>
          <w:numId w:val="4"/>
        </w:numPr>
        <w:spacing w:line="240" w:lineRule="auto"/>
        <w:rPr>
          <w:sz w:val="28"/>
          <w:szCs w:val="32"/>
          <w:u w:val="single"/>
        </w:rPr>
      </w:pPr>
      <w:r>
        <w:rPr>
          <w:sz w:val="28"/>
          <w:szCs w:val="32"/>
        </w:rPr>
        <w:t>Clubs, sports,</w:t>
      </w:r>
      <w:r w:rsidR="007F2503">
        <w:rPr>
          <w:sz w:val="28"/>
          <w:szCs w:val="32"/>
        </w:rPr>
        <w:t xml:space="preserve"> student government,</w:t>
      </w:r>
      <w:r>
        <w:rPr>
          <w:sz w:val="28"/>
          <w:szCs w:val="32"/>
        </w:rPr>
        <w:t xml:space="preserve"> </w:t>
      </w:r>
      <w:r w:rsidR="007F2503">
        <w:rPr>
          <w:sz w:val="28"/>
          <w:szCs w:val="32"/>
        </w:rPr>
        <w:t xml:space="preserve">house meetings, </w:t>
      </w:r>
      <w:r>
        <w:rPr>
          <w:sz w:val="28"/>
          <w:szCs w:val="32"/>
        </w:rPr>
        <w:t>etc.</w:t>
      </w:r>
    </w:p>
    <w:p w:rsidR="00625CA1" w:rsidRPr="00625CA1" w:rsidRDefault="00625CA1" w:rsidP="00625CA1">
      <w:pPr>
        <w:pStyle w:val="ListParagraph"/>
        <w:ind w:left="360"/>
        <w:rPr>
          <w:sz w:val="28"/>
          <w:szCs w:val="32"/>
        </w:rPr>
      </w:pPr>
    </w:p>
    <w:p w:rsidR="00D02EC4" w:rsidRPr="00625CA1" w:rsidRDefault="00D02EC4" w:rsidP="00625CA1">
      <w:pPr>
        <w:pStyle w:val="ListParagraph"/>
        <w:numPr>
          <w:ilvl w:val="0"/>
          <w:numId w:val="3"/>
        </w:numPr>
        <w:rPr>
          <w:b/>
          <w:sz w:val="28"/>
          <w:szCs w:val="32"/>
        </w:rPr>
      </w:pPr>
      <w:r w:rsidRPr="00625CA1">
        <w:rPr>
          <w:b/>
          <w:sz w:val="28"/>
          <w:szCs w:val="32"/>
        </w:rPr>
        <w:t>Using a highlighter, colored markers or pencils, or just a bold pen you can us</w:t>
      </w:r>
      <w:r w:rsidR="00625CA1" w:rsidRPr="00625CA1">
        <w:rPr>
          <w:b/>
          <w:sz w:val="28"/>
          <w:szCs w:val="32"/>
        </w:rPr>
        <w:t xml:space="preserve">e for outlining the boxes, put the items on your list into the schedule. </w:t>
      </w:r>
    </w:p>
    <w:p w:rsidR="00625CA1" w:rsidRPr="00625CA1" w:rsidRDefault="00625CA1" w:rsidP="00625CA1">
      <w:pPr>
        <w:pStyle w:val="ListParagraph"/>
        <w:numPr>
          <w:ilvl w:val="1"/>
          <w:numId w:val="3"/>
        </w:numPr>
        <w:rPr>
          <w:sz w:val="28"/>
          <w:szCs w:val="32"/>
        </w:rPr>
      </w:pPr>
      <w:r w:rsidRPr="00625CA1">
        <w:rPr>
          <w:sz w:val="28"/>
          <w:szCs w:val="32"/>
        </w:rPr>
        <w:t xml:space="preserve">If you can envision a better system for yourself that indicates ALL of these things—such </w:t>
      </w:r>
      <w:r w:rsidR="007F2503">
        <w:rPr>
          <w:sz w:val="28"/>
          <w:szCs w:val="32"/>
        </w:rPr>
        <w:t>as a color-coded</w:t>
      </w:r>
      <w:r w:rsidRPr="00625CA1">
        <w:rPr>
          <w:sz w:val="28"/>
          <w:szCs w:val="32"/>
        </w:rPr>
        <w:t xml:space="preserve"> online Outlook</w:t>
      </w:r>
      <w:r w:rsidR="007F2503">
        <w:rPr>
          <w:sz w:val="28"/>
          <w:szCs w:val="32"/>
        </w:rPr>
        <w:t>, iCal,</w:t>
      </w:r>
      <w:r w:rsidRPr="00625CA1">
        <w:rPr>
          <w:sz w:val="28"/>
          <w:szCs w:val="32"/>
        </w:rPr>
        <w:t xml:space="preserve"> or Google calendar—you  may use that. But you must differentiate each activity clearly, and you must be able t</w:t>
      </w:r>
      <w:r w:rsidR="007F2503">
        <w:rPr>
          <w:sz w:val="28"/>
          <w:szCs w:val="32"/>
        </w:rPr>
        <w:t>o share it in class and with me on paper (not your iPhone, tablet, laptop).</w:t>
      </w:r>
    </w:p>
    <w:p w:rsidR="00625CA1" w:rsidRPr="00625CA1" w:rsidRDefault="00625CA1" w:rsidP="00625CA1">
      <w:pPr>
        <w:pStyle w:val="ListParagraph"/>
        <w:ind w:left="360"/>
        <w:rPr>
          <w:sz w:val="28"/>
          <w:szCs w:val="32"/>
        </w:rPr>
      </w:pPr>
    </w:p>
    <w:p w:rsidR="00D02EC4" w:rsidRPr="00625CA1" w:rsidRDefault="00625CA1" w:rsidP="00D02EC4">
      <w:pPr>
        <w:pStyle w:val="ListParagraph"/>
        <w:numPr>
          <w:ilvl w:val="0"/>
          <w:numId w:val="3"/>
        </w:numPr>
        <w:rPr>
          <w:b/>
          <w:sz w:val="28"/>
          <w:szCs w:val="32"/>
        </w:rPr>
      </w:pPr>
      <w:r w:rsidRPr="00625CA1">
        <w:rPr>
          <w:b/>
          <w:sz w:val="28"/>
          <w:szCs w:val="32"/>
        </w:rPr>
        <w:t>Little rocks: After the big rocks are in, y</w:t>
      </w:r>
      <w:r w:rsidR="00D02EC4" w:rsidRPr="00625CA1">
        <w:rPr>
          <w:b/>
          <w:sz w:val="28"/>
          <w:szCs w:val="32"/>
        </w:rPr>
        <w:t>ou can add things like this:</w:t>
      </w:r>
    </w:p>
    <w:p w:rsidR="00D02EC4" w:rsidRPr="00625CA1" w:rsidRDefault="00D02EC4" w:rsidP="00625CA1">
      <w:pPr>
        <w:pStyle w:val="ListParagraph"/>
        <w:numPr>
          <w:ilvl w:val="0"/>
          <w:numId w:val="2"/>
        </w:numPr>
        <w:spacing w:line="240" w:lineRule="auto"/>
        <w:rPr>
          <w:sz w:val="28"/>
          <w:szCs w:val="32"/>
        </w:rPr>
      </w:pPr>
      <w:r w:rsidRPr="00625CA1">
        <w:rPr>
          <w:sz w:val="28"/>
          <w:szCs w:val="32"/>
        </w:rPr>
        <w:t>Pub time</w:t>
      </w:r>
    </w:p>
    <w:p w:rsidR="00625CA1" w:rsidRPr="00625CA1" w:rsidRDefault="00625CA1" w:rsidP="00625CA1">
      <w:pPr>
        <w:pStyle w:val="ListParagraph"/>
        <w:numPr>
          <w:ilvl w:val="0"/>
          <w:numId w:val="2"/>
        </w:numPr>
        <w:spacing w:line="240" w:lineRule="auto"/>
        <w:rPr>
          <w:sz w:val="28"/>
          <w:szCs w:val="32"/>
        </w:rPr>
        <w:sectPr w:rsidR="00625CA1" w:rsidRPr="00625CA1" w:rsidSect="008261DE">
          <w:pgSz w:w="12240" w:h="15840"/>
          <w:pgMar w:top="432" w:right="720" w:bottom="274" w:left="720" w:header="720" w:footer="720" w:gutter="0"/>
          <w:cols w:space="720"/>
          <w:docGrid w:linePitch="360"/>
        </w:sectPr>
      </w:pPr>
    </w:p>
    <w:p w:rsidR="00625CA1" w:rsidRPr="00625CA1" w:rsidRDefault="00625CA1" w:rsidP="00625CA1">
      <w:pPr>
        <w:pStyle w:val="ListParagraph"/>
        <w:numPr>
          <w:ilvl w:val="0"/>
          <w:numId w:val="2"/>
        </w:numPr>
        <w:spacing w:line="240" w:lineRule="auto"/>
        <w:rPr>
          <w:sz w:val="28"/>
          <w:szCs w:val="32"/>
        </w:rPr>
      </w:pPr>
      <w:r w:rsidRPr="00625CA1">
        <w:rPr>
          <w:sz w:val="28"/>
          <w:szCs w:val="32"/>
        </w:rPr>
        <w:t>Errands in town</w:t>
      </w:r>
    </w:p>
    <w:p w:rsidR="00625CA1" w:rsidRPr="00625CA1" w:rsidRDefault="00625CA1" w:rsidP="00625CA1">
      <w:pPr>
        <w:pStyle w:val="ListParagraph"/>
        <w:numPr>
          <w:ilvl w:val="0"/>
          <w:numId w:val="2"/>
        </w:numPr>
        <w:spacing w:line="240" w:lineRule="auto"/>
        <w:rPr>
          <w:sz w:val="28"/>
          <w:szCs w:val="32"/>
        </w:rPr>
      </w:pPr>
      <w:r w:rsidRPr="00625CA1">
        <w:rPr>
          <w:sz w:val="28"/>
          <w:szCs w:val="32"/>
        </w:rPr>
        <w:t>Attend sporting event/play/concert</w:t>
      </w:r>
    </w:p>
    <w:p w:rsidR="00081417" w:rsidRPr="00625CA1" w:rsidRDefault="00081417" w:rsidP="00625CA1">
      <w:pPr>
        <w:pStyle w:val="ListParagraph"/>
        <w:numPr>
          <w:ilvl w:val="0"/>
          <w:numId w:val="2"/>
        </w:numPr>
        <w:spacing w:line="240" w:lineRule="auto"/>
        <w:rPr>
          <w:sz w:val="28"/>
          <w:szCs w:val="32"/>
        </w:rPr>
      </w:pPr>
      <w:r w:rsidRPr="00625CA1">
        <w:rPr>
          <w:sz w:val="28"/>
          <w:szCs w:val="32"/>
        </w:rPr>
        <w:t>Call parents</w:t>
      </w:r>
    </w:p>
    <w:p w:rsidR="00625CA1" w:rsidRPr="00625CA1" w:rsidRDefault="00625CA1" w:rsidP="00625CA1">
      <w:pPr>
        <w:pStyle w:val="ListParagraph"/>
        <w:numPr>
          <w:ilvl w:val="0"/>
          <w:numId w:val="2"/>
        </w:numPr>
        <w:spacing w:line="240" w:lineRule="auto"/>
        <w:rPr>
          <w:sz w:val="28"/>
          <w:szCs w:val="32"/>
        </w:rPr>
      </w:pPr>
      <w:r w:rsidRPr="00625CA1">
        <w:rPr>
          <w:sz w:val="28"/>
          <w:szCs w:val="32"/>
        </w:rPr>
        <w:t>Ping pong</w:t>
      </w:r>
    </w:p>
    <w:p w:rsidR="00625CA1" w:rsidRPr="00625CA1" w:rsidRDefault="00625CA1" w:rsidP="00625CA1">
      <w:pPr>
        <w:pStyle w:val="ListParagraph"/>
        <w:numPr>
          <w:ilvl w:val="0"/>
          <w:numId w:val="2"/>
        </w:numPr>
        <w:spacing w:line="240" w:lineRule="auto"/>
        <w:rPr>
          <w:sz w:val="28"/>
          <w:szCs w:val="32"/>
        </w:rPr>
      </w:pPr>
      <w:r w:rsidRPr="00625CA1">
        <w:rPr>
          <w:sz w:val="28"/>
          <w:szCs w:val="32"/>
        </w:rPr>
        <w:t>Games</w:t>
      </w:r>
    </w:p>
    <w:p w:rsidR="00625CA1" w:rsidRPr="00625CA1" w:rsidRDefault="00625CA1" w:rsidP="00625CA1">
      <w:pPr>
        <w:spacing w:line="240" w:lineRule="auto"/>
        <w:rPr>
          <w:sz w:val="28"/>
          <w:szCs w:val="32"/>
        </w:rPr>
        <w:sectPr w:rsidR="00625CA1" w:rsidRPr="00625CA1" w:rsidSect="00625CA1">
          <w:type w:val="continuous"/>
          <w:pgSz w:w="12240" w:h="15840"/>
          <w:pgMar w:top="432" w:right="720" w:bottom="274" w:left="720" w:header="720" w:footer="720" w:gutter="0"/>
          <w:cols w:num="2" w:space="720"/>
          <w:docGrid w:linePitch="360"/>
        </w:sectPr>
      </w:pPr>
    </w:p>
    <w:p w:rsidR="00625CA1" w:rsidRDefault="00625CA1" w:rsidP="00D02EC4">
      <w:pPr>
        <w:rPr>
          <w:sz w:val="28"/>
          <w:szCs w:val="32"/>
          <w:u w:val="single"/>
        </w:rPr>
      </w:pPr>
    </w:p>
    <w:p w:rsidR="00D02EC4" w:rsidRPr="00625CA1" w:rsidRDefault="00D02EC4" w:rsidP="00D02EC4">
      <w:pPr>
        <w:rPr>
          <w:sz w:val="28"/>
          <w:szCs w:val="32"/>
          <w:u w:val="single"/>
        </w:rPr>
      </w:pPr>
      <w:r w:rsidRPr="00625CA1">
        <w:rPr>
          <w:sz w:val="28"/>
          <w:szCs w:val="32"/>
          <w:u w:val="single"/>
        </w:rPr>
        <w:t>Reminder</w:t>
      </w:r>
      <w:r w:rsidR="00081417" w:rsidRPr="00625CA1">
        <w:rPr>
          <w:sz w:val="28"/>
          <w:szCs w:val="32"/>
          <w:u w:val="single"/>
        </w:rPr>
        <w:t>s</w:t>
      </w:r>
      <w:r w:rsidRPr="00625CA1">
        <w:rPr>
          <w:sz w:val="28"/>
          <w:szCs w:val="32"/>
          <w:u w:val="single"/>
        </w:rPr>
        <w:t xml:space="preserve">: </w:t>
      </w:r>
    </w:p>
    <w:p w:rsidR="00081417" w:rsidRDefault="00D02EC4" w:rsidP="00625CA1">
      <w:pPr>
        <w:pStyle w:val="ListParagraph"/>
        <w:numPr>
          <w:ilvl w:val="0"/>
          <w:numId w:val="5"/>
        </w:numPr>
        <w:rPr>
          <w:sz w:val="28"/>
          <w:szCs w:val="32"/>
        </w:rPr>
      </w:pPr>
      <w:r w:rsidRPr="00625CA1">
        <w:rPr>
          <w:sz w:val="28"/>
          <w:szCs w:val="32"/>
        </w:rPr>
        <w:t>Weekend does not mean “free time.” It means unscheduled time you have to manage.</w:t>
      </w:r>
    </w:p>
    <w:p w:rsidR="00625CA1" w:rsidRPr="00625CA1" w:rsidRDefault="00625CA1" w:rsidP="00625CA1">
      <w:pPr>
        <w:pStyle w:val="ListParagraph"/>
        <w:numPr>
          <w:ilvl w:val="0"/>
          <w:numId w:val="5"/>
        </w:numPr>
        <w:rPr>
          <w:sz w:val="28"/>
          <w:szCs w:val="32"/>
        </w:rPr>
      </w:pPr>
      <w:r>
        <w:rPr>
          <w:sz w:val="28"/>
          <w:szCs w:val="32"/>
        </w:rPr>
        <w:t>You can (and must) do homework during daylight hours</w:t>
      </w:r>
    </w:p>
    <w:p w:rsidR="008261DE" w:rsidRPr="00625CA1" w:rsidRDefault="00081417" w:rsidP="00625CA1">
      <w:pPr>
        <w:pStyle w:val="ListParagraph"/>
        <w:numPr>
          <w:ilvl w:val="0"/>
          <w:numId w:val="5"/>
        </w:numPr>
        <w:rPr>
          <w:sz w:val="28"/>
          <w:szCs w:val="32"/>
        </w:rPr>
      </w:pPr>
      <w:r w:rsidRPr="00625CA1">
        <w:rPr>
          <w:sz w:val="28"/>
          <w:szCs w:val="32"/>
        </w:rPr>
        <w:t xml:space="preserve">It </w:t>
      </w:r>
      <w:r w:rsidR="00625CA1">
        <w:rPr>
          <w:sz w:val="28"/>
          <w:szCs w:val="32"/>
        </w:rPr>
        <w:t>takes time to get places on</w:t>
      </w:r>
      <w:r w:rsidRPr="00625CA1">
        <w:rPr>
          <w:sz w:val="28"/>
          <w:szCs w:val="32"/>
        </w:rPr>
        <w:t xml:space="preserve"> campus. Allow walking/biking time.</w:t>
      </w:r>
      <w:r w:rsidR="00625CA1" w:rsidRPr="00625CA1">
        <w:rPr>
          <w:sz w:val="28"/>
          <w:szCs w:val="32"/>
        </w:rPr>
        <w:t xml:space="preserve"> Even allow catastrophic delay time.</w:t>
      </w:r>
    </w:p>
    <w:p w:rsidR="00625CA1" w:rsidRPr="00625CA1" w:rsidRDefault="00625CA1" w:rsidP="00F22A8C">
      <w:pPr>
        <w:pStyle w:val="ListParagraph"/>
        <w:rPr>
          <w:sz w:val="28"/>
          <w:szCs w:val="32"/>
        </w:rPr>
      </w:pPr>
      <w:bookmarkStart w:id="0" w:name="_GoBack"/>
      <w:bookmarkEnd w:id="0"/>
    </w:p>
    <w:sectPr w:rsidR="00625CA1" w:rsidRPr="00625CA1" w:rsidSect="00625CA1">
      <w:type w:val="continuous"/>
      <w:pgSz w:w="12240" w:h="15840"/>
      <w:pgMar w:top="432" w:right="720" w:bottom="27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1B1" w:rsidRDefault="003A11B1" w:rsidP="00F50170">
      <w:pPr>
        <w:spacing w:after="0" w:line="240" w:lineRule="auto"/>
      </w:pPr>
      <w:r>
        <w:separator/>
      </w:r>
    </w:p>
  </w:endnote>
  <w:endnote w:type="continuationSeparator" w:id="0">
    <w:p w:rsidR="003A11B1" w:rsidRDefault="003A11B1" w:rsidP="00F5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1B1" w:rsidRDefault="003A11B1" w:rsidP="00F50170">
      <w:pPr>
        <w:spacing w:after="0" w:line="240" w:lineRule="auto"/>
      </w:pPr>
      <w:r>
        <w:separator/>
      </w:r>
    </w:p>
  </w:footnote>
  <w:footnote w:type="continuationSeparator" w:id="0">
    <w:p w:rsidR="003A11B1" w:rsidRDefault="003A11B1" w:rsidP="00F50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1004"/>
    <w:multiLevelType w:val="hybridMultilevel"/>
    <w:tmpl w:val="41DE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D4C98"/>
    <w:multiLevelType w:val="hybridMultilevel"/>
    <w:tmpl w:val="535E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81575"/>
    <w:multiLevelType w:val="hybridMultilevel"/>
    <w:tmpl w:val="F31C0D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24235D"/>
    <w:multiLevelType w:val="hybridMultilevel"/>
    <w:tmpl w:val="D3F02C0A"/>
    <w:lvl w:ilvl="0" w:tplc="19E4C0F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717D6"/>
    <w:multiLevelType w:val="hybridMultilevel"/>
    <w:tmpl w:val="5F2C8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29"/>
    <w:rsid w:val="00081417"/>
    <w:rsid w:val="00096908"/>
    <w:rsid w:val="00145E40"/>
    <w:rsid w:val="002D58B5"/>
    <w:rsid w:val="003A11B1"/>
    <w:rsid w:val="004D3890"/>
    <w:rsid w:val="00625CA1"/>
    <w:rsid w:val="007F2503"/>
    <w:rsid w:val="008261DE"/>
    <w:rsid w:val="008666EA"/>
    <w:rsid w:val="009545C8"/>
    <w:rsid w:val="00980CE8"/>
    <w:rsid w:val="00B9531A"/>
    <w:rsid w:val="00D02EC4"/>
    <w:rsid w:val="00D35A2D"/>
    <w:rsid w:val="00E05E29"/>
    <w:rsid w:val="00F22A8C"/>
    <w:rsid w:val="00F50170"/>
    <w:rsid w:val="00F70BE3"/>
    <w:rsid w:val="00FD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ABDFA2-D547-4995-9374-6E71D8B8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E05E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5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170"/>
  </w:style>
  <w:style w:type="paragraph" w:styleId="Footer">
    <w:name w:val="footer"/>
    <w:basedOn w:val="Normal"/>
    <w:link w:val="FooterChar"/>
    <w:uiPriority w:val="99"/>
    <w:unhideWhenUsed/>
    <w:rsid w:val="00F5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170"/>
  </w:style>
  <w:style w:type="paragraph" w:styleId="ListParagraph">
    <w:name w:val="List Paragraph"/>
    <w:basedOn w:val="Normal"/>
    <w:uiPriority w:val="34"/>
    <w:qFormat/>
    <w:rsid w:val="00826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810B5-32F9-4582-869E-810A8F5F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Principia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Karlin Krishnaswami</dc:creator>
  <cp:lastModifiedBy>Ellen Sprague</cp:lastModifiedBy>
  <cp:revision>7</cp:revision>
  <cp:lastPrinted>2014-08-28T18:03:00Z</cp:lastPrinted>
  <dcterms:created xsi:type="dcterms:W3CDTF">2014-01-22T20:05:00Z</dcterms:created>
  <dcterms:modified xsi:type="dcterms:W3CDTF">2016-08-27T19:43:00Z</dcterms:modified>
</cp:coreProperties>
</file>